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D0E0" w14:textId="77777777" w:rsidR="00B31485" w:rsidRDefault="00B31485">
      <w:pPr>
        <w:jc w:val="center"/>
        <w:rPr>
          <w:b/>
          <w:bCs/>
          <w:sz w:val="28"/>
          <w:u w:val="single"/>
        </w:rPr>
      </w:pPr>
      <w:r>
        <w:rPr>
          <w:rFonts w:hint="eastAsia"/>
          <w:b/>
          <w:bCs/>
          <w:sz w:val="28"/>
          <w:u w:val="single"/>
        </w:rPr>
        <w:t>業務委託契約書</w:t>
      </w:r>
    </w:p>
    <w:p w14:paraId="1E60F85E" w14:textId="77777777" w:rsidR="00B31485" w:rsidRDefault="00B31485">
      <w:pPr>
        <w:jc w:val="center"/>
      </w:pPr>
    </w:p>
    <w:p w14:paraId="09250392" w14:textId="135234D0" w:rsidR="00B31485" w:rsidRDefault="00EB7C91">
      <w:r w:rsidRPr="00EC6E04">
        <w:rPr>
          <w:rFonts w:hint="eastAsia"/>
          <w:highlight w:val="yellow"/>
        </w:rPr>
        <w:t>株式会社</w:t>
      </w:r>
      <w:r w:rsidR="004576B7">
        <w:rPr>
          <w:rFonts w:hint="eastAsia"/>
          <w:highlight w:val="yellow"/>
        </w:rPr>
        <w:t>〇〇〇〇</w:t>
      </w:r>
      <w:r w:rsidR="00B31485">
        <w:rPr>
          <w:rFonts w:hint="eastAsia"/>
        </w:rPr>
        <w:t>（以下「甲」という。）と株式会社</w:t>
      </w:r>
      <w:r>
        <w:rPr>
          <w:rFonts w:hint="eastAsia"/>
        </w:rPr>
        <w:t xml:space="preserve">JTB </w:t>
      </w:r>
      <w:r w:rsidR="00696E67">
        <w:rPr>
          <w:rFonts w:hint="eastAsia"/>
        </w:rPr>
        <w:t>新宿第一事業部</w:t>
      </w:r>
      <w:r w:rsidR="00B31485">
        <w:rPr>
          <w:rFonts w:hint="eastAsia"/>
        </w:rPr>
        <w:t>（以下「乙」という。）は、</w:t>
      </w:r>
      <w:r w:rsidR="007657CD">
        <w:rPr>
          <w:rFonts w:hint="eastAsia"/>
        </w:rPr>
        <w:t>本書末尾の日付にて、甲を委託者、乙を受託者として、以下のとおり業務委託契約（以下「本契約」という。）を締結する。</w:t>
      </w:r>
    </w:p>
    <w:p w14:paraId="6C06AE36" w14:textId="77777777" w:rsidR="00D6733F" w:rsidRDefault="00D6733F"/>
    <w:p w14:paraId="575633F8" w14:textId="77777777" w:rsidR="00B31485" w:rsidRDefault="00B31485">
      <w:r>
        <w:rPr>
          <w:rFonts w:hint="eastAsia"/>
        </w:rPr>
        <w:t>第１条（契約内容）</w:t>
      </w:r>
    </w:p>
    <w:p w14:paraId="0F5C9DD3" w14:textId="6F1F640B" w:rsidR="000702A5" w:rsidRDefault="007657CD" w:rsidP="000702A5">
      <w:pPr>
        <w:ind w:leftChars="100" w:left="210" w:firstLineChars="100" w:firstLine="210"/>
      </w:pPr>
      <w:r>
        <w:rPr>
          <w:rFonts w:hint="eastAsia"/>
        </w:rPr>
        <w:t>本契約書をもって、</w:t>
      </w:r>
      <w:r w:rsidR="00B31485">
        <w:rPr>
          <w:rFonts w:hint="eastAsia"/>
        </w:rPr>
        <w:t>甲は、乙に対して、</w:t>
      </w:r>
      <w:r w:rsidR="00696E67">
        <w:rPr>
          <w:rFonts w:hint="eastAsia"/>
        </w:rPr>
        <w:t>「</w:t>
      </w:r>
      <w:r w:rsidR="00696E67">
        <w:rPr>
          <w:rFonts w:hint="eastAsia"/>
        </w:rPr>
        <w:t>2020</w:t>
      </w:r>
      <w:r w:rsidR="00696E67">
        <w:rPr>
          <w:rFonts w:hint="eastAsia"/>
        </w:rPr>
        <w:t>年</w:t>
      </w:r>
      <w:r w:rsidR="00696E67">
        <w:rPr>
          <w:rFonts w:hint="eastAsia"/>
        </w:rPr>
        <w:t>8</w:t>
      </w:r>
      <w:r w:rsidR="00696E67">
        <w:rPr>
          <w:rFonts w:hint="eastAsia"/>
        </w:rPr>
        <w:t>月</w:t>
      </w:r>
      <w:r w:rsidR="00696E67">
        <w:rPr>
          <w:rFonts w:hint="eastAsia"/>
        </w:rPr>
        <w:t>5</w:t>
      </w:r>
      <w:r w:rsidR="00696E67">
        <w:rPr>
          <w:rFonts w:hint="eastAsia"/>
        </w:rPr>
        <w:t>日（水）羽田発デリー行</w:t>
      </w:r>
      <w:r w:rsidR="000702A5">
        <w:rPr>
          <w:rFonts w:hint="eastAsia"/>
        </w:rPr>
        <w:t xml:space="preserve">　</w:t>
      </w:r>
      <w:r w:rsidR="00696E67">
        <w:rPr>
          <w:rFonts w:hint="eastAsia"/>
        </w:rPr>
        <w:t>日本航空</w:t>
      </w:r>
    </w:p>
    <w:p w14:paraId="21148FBB" w14:textId="1E7BD30F" w:rsidR="00B31485" w:rsidRDefault="00696E67" w:rsidP="000702A5">
      <w:pPr>
        <w:ind w:leftChars="100" w:left="210"/>
      </w:pPr>
      <w:r>
        <w:rPr>
          <w:rFonts w:hint="eastAsia"/>
        </w:rPr>
        <w:t>チャーターフライト」</w:t>
      </w:r>
      <w:r w:rsidR="00B31485">
        <w:rPr>
          <w:rFonts w:hint="eastAsia"/>
        </w:rPr>
        <w:t>に関して</w:t>
      </w:r>
      <w:r w:rsidR="00362C7D">
        <w:rPr>
          <w:rFonts w:hint="eastAsia"/>
        </w:rPr>
        <w:t>次条に定める</w:t>
      </w:r>
      <w:r w:rsidR="00B31485">
        <w:rPr>
          <w:rFonts w:hint="eastAsia"/>
        </w:rPr>
        <w:t>業務（以下「</w:t>
      </w:r>
      <w:r w:rsidR="00D6733F">
        <w:rPr>
          <w:rFonts w:hint="eastAsia"/>
        </w:rPr>
        <w:t>本</w:t>
      </w:r>
      <w:r w:rsidR="00B31485">
        <w:rPr>
          <w:rFonts w:hint="eastAsia"/>
        </w:rPr>
        <w:t>委託業務」という。）を委託し、乙は受託する。</w:t>
      </w:r>
    </w:p>
    <w:p w14:paraId="2CDABC38" w14:textId="77777777" w:rsidR="00D6733F" w:rsidRDefault="00D6733F"/>
    <w:p w14:paraId="5E738E87" w14:textId="77777777" w:rsidR="00B31485" w:rsidRPr="000702A5" w:rsidRDefault="00B31485">
      <w:r>
        <w:rPr>
          <w:rFonts w:hint="eastAsia"/>
        </w:rPr>
        <w:t>第</w:t>
      </w:r>
      <w:r w:rsidR="00EB7C91" w:rsidRPr="000702A5">
        <w:rPr>
          <w:rFonts w:hint="eastAsia"/>
        </w:rPr>
        <w:t>2</w:t>
      </w:r>
      <w:r w:rsidRPr="000702A5">
        <w:rPr>
          <w:rFonts w:hint="eastAsia"/>
        </w:rPr>
        <w:t>条（委託内容）</w:t>
      </w:r>
    </w:p>
    <w:p w14:paraId="122FB740" w14:textId="77777777" w:rsidR="00B31485" w:rsidRPr="000702A5" w:rsidRDefault="00B31485" w:rsidP="00EB7C91">
      <w:pPr>
        <w:ind w:firstLineChars="200" w:firstLine="420"/>
      </w:pPr>
      <w:r w:rsidRPr="000702A5">
        <w:rPr>
          <w:rFonts w:hint="eastAsia"/>
        </w:rPr>
        <w:t>前</w:t>
      </w:r>
      <w:r w:rsidR="00530F6E" w:rsidRPr="000702A5">
        <w:rPr>
          <w:rFonts w:hint="eastAsia"/>
        </w:rPr>
        <w:t>条</w:t>
      </w:r>
      <w:r w:rsidRPr="000702A5">
        <w:rPr>
          <w:rFonts w:hint="eastAsia"/>
        </w:rPr>
        <w:t>による</w:t>
      </w:r>
      <w:r w:rsidR="00D6733F" w:rsidRPr="000702A5">
        <w:rPr>
          <w:rFonts w:hint="eastAsia"/>
        </w:rPr>
        <w:t>本</w:t>
      </w:r>
      <w:r w:rsidRPr="000702A5">
        <w:rPr>
          <w:rFonts w:hint="eastAsia"/>
        </w:rPr>
        <w:t>委託業務は</w:t>
      </w:r>
      <w:r w:rsidR="00280CED" w:rsidRPr="000702A5">
        <w:rPr>
          <w:rFonts w:hint="eastAsia"/>
        </w:rPr>
        <w:t>、</w:t>
      </w:r>
      <w:r w:rsidR="00EB7C91" w:rsidRPr="000702A5">
        <w:rPr>
          <w:rFonts w:hint="eastAsia"/>
        </w:rPr>
        <w:t>次の各号</w:t>
      </w:r>
      <w:r w:rsidRPr="000702A5">
        <w:rPr>
          <w:rFonts w:hint="eastAsia"/>
        </w:rPr>
        <w:t>のとおりとする。</w:t>
      </w:r>
    </w:p>
    <w:p w14:paraId="51B96F5C" w14:textId="77777777" w:rsidR="0091113E" w:rsidRDefault="00237F28" w:rsidP="00696E67">
      <w:pPr>
        <w:numPr>
          <w:ilvl w:val="0"/>
          <w:numId w:val="1"/>
        </w:numPr>
      </w:pPr>
      <w:r w:rsidRPr="000702A5">
        <w:rPr>
          <w:rFonts w:hint="eastAsia"/>
        </w:rPr>
        <w:t xml:space="preserve">　</w:t>
      </w:r>
      <w:bookmarkStart w:id="0" w:name="_Hlk46136510"/>
      <w:bookmarkStart w:id="1" w:name="_Hlk46154539"/>
      <w:r w:rsidR="00696E67" w:rsidRPr="000702A5">
        <w:rPr>
          <w:rFonts w:hint="eastAsia"/>
        </w:rPr>
        <w:t>インド日本商工会</w:t>
      </w:r>
      <w:r w:rsidR="0091113E">
        <w:rPr>
          <w:rFonts w:hint="eastAsia"/>
        </w:rPr>
        <w:t>（</w:t>
      </w:r>
      <w:r w:rsidR="0091113E">
        <w:t>JCCII</w:t>
      </w:r>
      <w:r w:rsidR="0091113E">
        <w:rPr>
          <w:rFonts w:hint="eastAsia"/>
        </w:rPr>
        <w:t>）</w:t>
      </w:r>
      <w:bookmarkEnd w:id="0"/>
      <w:r w:rsidR="00C376E4" w:rsidRPr="000702A5">
        <w:rPr>
          <w:rFonts w:hint="eastAsia"/>
        </w:rPr>
        <w:t>と日本航空株式会社</w:t>
      </w:r>
      <w:r w:rsidR="00696E67" w:rsidRPr="000702A5">
        <w:rPr>
          <w:rFonts w:hint="eastAsia"/>
        </w:rPr>
        <w:t>における航空機チャーター契約に基づ</w:t>
      </w:r>
      <w:r w:rsidR="000E0147" w:rsidRPr="000702A5">
        <w:rPr>
          <w:rFonts w:hint="eastAsia"/>
        </w:rPr>
        <w:t>く</w:t>
      </w:r>
    </w:p>
    <w:p w14:paraId="7BD3E3CB" w14:textId="23E16A64" w:rsidR="00696E67" w:rsidRPr="000702A5" w:rsidRDefault="00696E67" w:rsidP="00696E67">
      <w:pPr>
        <w:ind w:left="420" w:firstLineChars="100" w:firstLine="210"/>
      </w:pPr>
      <w:r w:rsidRPr="000702A5">
        <w:rPr>
          <w:rFonts w:hint="eastAsia"/>
        </w:rPr>
        <w:t>甲の航空券代金の</w:t>
      </w:r>
      <w:r w:rsidR="006A1147">
        <w:rPr>
          <w:rFonts w:hint="eastAsia"/>
        </w:rPr>
        <w:t>代行</w:t>
      </w:r>
      <w:r w:rsidRPr="000702A5">
        <w:rPr>
          <w:rFonts w:hint="eastAsia"/>
        </w:rPr>
        <w:t>収受及び日本航空株式会社への支払代行業務</w:t>
      </w:r>
    </w:p>
    <w:p w14:paraId="0AD6E679" w14:textId="74331B40" w:rsidR="00696E67" w:rsidRPr="000702A5" w:rsidRDefault="00696E67" w:rsidP="00696E67">
      <w:pPr>
        <w:numPr>
          <w:ilvl w:val="0"/>
          <w:numId w:val="1"/>
        </w:numPr>
      </w:pPr>
      <w:r w:rsidRPr="000702A5">
        <w:rPr>
          <w:rFonts w:hint="eastAsia"/>
        </w:rPr>
        <w:t xml:space="preserve">　航空券発券に必要な渡航者データの集約業務</w:t>
      </w:r>
    </w:p>
    <w:p w14:paraId="69EA8F16" w14:textId="26769671" w:rsidR="00DD6BB8" w:rsidRPr="000702A5" w:rsidRDefault="00696E67" w:rsidP="00696E67">
      <w:pPr>
        <w:numPr>
          <w:ilvl w:val="0"/>
          <w:numId w:val="1"/>
        </w:numPr>
      </w:pPr>
      <w:r w:rsidRPr="000702A5">
        <w:rPr>
          <w:rFonts w:hint="eastAsia"/>
        </w:rPr>
        <w:t xml:space="preserve">　航空券の発券業務</w:t>
      </w:r>
    </w:p>
    <w:bookmarkEnd w:id="1"/>
    <w:p w14:paraId="2E763C1A" w14:textId="77777777" w:rsidR="00696E67" w:rsidRDefault="00696E67" w:rsidP="00696E67">
      <w:pPr>
        <w:ind w:left="420"/>
      </w:pPr>
    </w:p>
    <w:p w14:paraId="66803FCB" w14:textId="77777777" w:rsidR="00B31485" w:rsidRDefault="00B31485">
      <w:r>
        <w:rPr>
          <w:rFonts w:hint="eastAsia"/>
        </w:rPr>
        <w:t>第</w:t>
      </w:r>
      <w:r w:rsidR="00EB7C91">
        <w:rPr>
          <w:rFonts w:hint="eastAsia"/>
        </w:rPr>
        <w:t>3</w:t>
      </w:r>
      <w:r>
        <w:rPr>
          <w:rFonts w:hint="eastAsia"/>
        </w:rPr>
        <w:t>条（資料・マニュアル類の提供）</w:t>
      </w:r>
    </w:p>
    <w:p w14:paraId="611C31CD" w14:textId="700B6B03" w:rsidR="00B31485" w:rsidRDefault="00B31485" w:rsidP="00EB7C91">
      <w:pPr>
        <w:ind w:leftChars="100" w:left="210" w:firstLineChars="100" w:firstLine="210"/>
      </w:pPr>
      <w:r>
        <w:rPr>
          <w:rFonts w:hint="eastAsia"/>
        </w:rPr>
        <w:t>甲は、乙の</w:t>
      </w:r>
      <w:r w:rsidR="00D6733F">
        <w:rPr>
          <w:rFonts w:hint="eastAsia"/>
        </w:rPr>
        <w:t>本</w:t>
      </w:r>
      <w:r>
        <w:rPr>
          <w:rFonts w:hint="eastAsia"/>
        </w:rPr>
        <w:t>委託業務の実施に必要なデータ</w:t>
      </w:r>
      <w:r w:rsidR="0091113E">
        <w:rPr>
          <w:rFonts w:hint="eastAsia"/>
        </w:rPr>
        <w:t>（パスポートデータ、インドビザデータ等）</w:t>
      </w:r>
      <w:r w:rsidR="000E0147">
        <w:rPr>
          <w:rFonts w:hint="eastAsia"/>
        </w:rPr>
        <w:t>を</w:t>
      </w:r>
      <w:r>
        <w:rPr>
          <w:rFonts w:hint="eastAsia"/>
        </w:rPr>
        <w:t>乙の求めに応じて乙に提供しなければならない。</w:t>
      </w:r>
    </w:p>
    <w:p w14:paraId="11AF6443" w14:textId="77777777" w:rsidR="00B31485" w:rsidRDefault="00B31485"/>
    <w:p w14:paraId="10A60934" w14:textId="77777777" w:rsidR="00B31485" w:rsidRDefault="00B31485">
      <w:r>
        <w:rPr>
          <w:rFonts w:hint="eastAsia"/>
        </w:rPr>
        <w:t>第</w:t>
      </w:r>
      <w:r w:rsidR="00EB7C91">
        <w:rPr>
          <w:rFonts w:hint="eastAsia"/>
        </w:rPr>
        <w:t>4</w:t>
      </w:r>
      <w:r>
        <w:rPr>
          <w:rFonts w:hint="eastAsia"/>
        </w:rPr>
        <w:t>条（指示）</w:t>
      </w:r>
    </w:p>
    <w:p w14:paraId="4CBBBF78" w14:textId="77777777" w:rsidR="00B31485" w:rsidRDefault="00B31485" w:rsidP="00EB7C91">
      <w:pPr>
        <w:ind w:firstLineChars="200" w:firstLine="420"/>
      </w:pPr>
      <w:r>
        <w:rPr>
          <w:rFonts w:hint="eastAsia"/>
        </w:rPr>
        <w:t>甲は、乙の求めに応じて適宜指示を与えるものとする。</w:t>
      </w:r>
    </w:p>
    <w:p w14:paraId="59AD458B" w14:textId="77777777" w:rsidR="00B31485" w:rsidRDefault="00B31485"/>
    <w:p w14:paraId="6751D55D" w14:textId="77777777" w:rsidR="00B31485" w:rsidRDefault="00B31485">
      <w:r>
        <w:rPr>
          <w:rFonts w:hint="eastAsia"/>
        </w:rPr>
        <w:t>第</w:t>
      </w:r>
      <w:r w:rsidR="00EB7C91">
        <w:rPr>
          <w:rFonts w:hint="eastAsia"/>
        </w:rPr>
        <w:t>5</w:t>
      </w:r>
      <w:r>
        <w:rPr>
          <w:rFonts w:hint="eastAsia"/>
        </w:rPr>
        <w:t>条（貸与品）</w:t>
      </w:r>
    </w:p>
    <w:p w14:paraId="497331E4" w14:textId="77777777" w:rsidR="00B31485" w:rsidRDefault="00B31485" w:rsidP="00EB7C91">
      <w:pPr>
        <w:ind w:leftChars="100" w:left="210" w:firstLineChars="100" w:firstLine="210"/>
      </w:pPr>
      <w:r>
        <w:rPr>
          <w:rFonts w:hint="eastAsia"/>
        </w:rPr>
        <w:t>甲は、乙が</w:t>
      </w:r>
      <w:r w:rsidR="00D6733F">
        <w:rPr>
          <w:rFonts w:hint="eastAsia"/>
        </w:rPr>
        <w:t>本</w:t>
      </w:r>
      <w:r>
        <w:rPr>
          <w:rFonts w:hint="eastAsia"/>
        </w:rPr>
        <w:t>委託業務を実施するにあたり必要な設備を利用可能とし、</w:t>
      </w:r>
      <w:r w:rsidR="00547E36">
        <w:rPr>
          <w:rFonts w:hint="eastAsia"/>
        </w:rPr>
        <w:t>または</w:t>
      </w:r>
      <w:r>
        <w:rPr>
          <w:rFonts w:hint="eastAsia"/>
        </w:rPr>
        <w:t>、備品を提供するものとする。</w:t>
      </w:r>
    </w:p>
    <w:p w14:paraId="634DE140" w14:textId="77777777" w:rsidR="00B31485" w:rsidRDefault="00B31485"/>
    <w:p w14:paraId="3DC743E5" w14:textId="77777777" w:rsidR="00B31485" w:rsidRDefault="00B31485">
      <w:r>
        <w:rPr>
          <w:rFonts w:hint="eastAsia"/>
        </w:rPr>
        <w:t>第</w:t>
      </w:r>
      <w:r w:rsidR="00EB7C91">
        <w:rPr>
          <w:rFonts w:hint="eastAsia"/>
        </w:rPr>
        <w:t>6</w:t>
      </w:r>
      <w:r>
        <w:rPr>
          <w:rFonts w:hint="eastAsia"/>
        </w:rPr>
        <w:t>条（</w:t>
      </w:r>
      <w:r w:rsidR="00362C7D">
        <w:rPr>
          <w:rFonts w:hint="eastAsia"/>
        </w:rPr>
        <w:t>契約期間</w:t>
      </w:r>
      <w:r>
        <w:rPr>
          <w:rFonts w:hint="eastAsia"/>
        </w:rPr>
        <w:t>）</w:t>
      </w:r>
    </w:p>
    <w:p w14:paraId="20847465" w14:textId="4D4531CB" w:rsidR="00B31485" w:rsidRDefault="000E0147" w:rsidP="00EB7C91">
      <w:pPr>
        <w:ind w:firstLineChars="200" w:firstLine="420"/>
      </w:pPr>
      <w:r w:rsidRPr="000E0147">
        <w:rPr>
          <w:rFonts w:hint="eastAsia"/>
        </w:rPr>
        <w:t>本契約の有効期間は、本契約締結日より甲が乙に業務委託料を完済した時までとする。</w:t>
      </w:r>
    </w:p>
    <w:p w14:paraId="1472161E" w14:textId="77777777" w:rsidR="00B31485" w:rsidRDefault="00B31485"/>
    <w:p w14:paraId="77C7450D" w14:textId="77777777" w:rsidR="00B31485" w:rsidRDefault="00B31485">
      <w:r>
        <w:rPr>
          <w:rFonts w:hint="eastAsia"/>
        </w:rPr>
        <w:t>第</w:t>
      </w:r>
      <w:r w:rsidR="00F26F50">
        <w:rPr>
          <w:rFonts w:hint="eastAsia"/>
        </w:rPr>
        <w:t>7</w:t>
      </w:r>
      <w:r>
        <w:rPr>
          <w:rFonts w:hint="eastAsia"/>
        </w:rPr>
        <w:t>条（</w:t>
      </w:r>
      <w:r w:rsidR="00057AF5">
        <w:rPr>
          <w:rFonts w:hint="eastAsia"/>
        </w:rPr>
        <w:t>業務</w:t>
      </w:r>
      <w:r>
        <w:rPr>
          <w:rFonts w:hint="eastAsia"/>
        </w:rPr>
        <w:t>委託</w:t>
      </w:r>
      <w:r w:rsidR="00057AF5">
        <w:rPr>
          <w:rFonts w:hint="eastAsia"/>
        </w:rPr>
        <w:t>料</w:t>
      </w:r>
      <w:r>
        <w:rPr>
          <w:rFonts w:hint="eastAsia"/>
        </w:rPr>
        <w:t>）</w:t>
      </w:r>
    </w:p>
    <w:p w14:paraId="73CD9CCF" w14:textId="4AD02841" w:rsidR="000E0147" w:rsidRDefault="00496C5A" w:rsidP="00573623">
      <w:pPr>
        <w:ind w:leftChars="100" w:left="210" w:firstLineChars="100" w:firstLine="210"/>
      </w:pPr>
      <w:r>
        <w:rPr>
          <w:rFonts w:hint="eastAsia"/>
        </w:rPr>
        <w:t>第</w:t>
      </w:r>
      <w:r>
        <w:rPr>
          <w:rFonts w:hint="eastAsia"/>
        </w:rPr>
        <w:t>2</w:t>
      </w:r>
      <w:r>
        <w:rPr>
          <w:rFonts w:hint="eastAsia"/>
        </w:rPr>
        <w:t>条における</w:t>
      </w:r>
      <w:r w:rsidR="000E0147" w:rsidRPr="000E0147">
        <w:rPr>
          <w:rFonts w:hint="eastAsia"/>
        </w:rPr>
        <w:t>本委託業務の対価（以下、「本業務委託料」という。）は、別紙</w:t>
      </w:r>
      <w:r w:rsidR="0091113E">
        <w:rPr>
          <w:rFonts w:hint="eastAsia"/>
        </w:rPr>
        <w:t>見積書にて定める</w:t>
      </w:r>
      <w:r w:rsidR="000E0147" w:rsidRPr="000E0147">
        <w:rPr>
          <w:rFonts w:hint="eastAsia"/>
        </w:rPr>
        <w:t>。</w:t>
      </w:r>
    </w:p>
    <w:p w14:paraId="3EA53535" w14:textId="3FB972E7" w:rsidR="003B7EA9" w:rsidRDefault="00280CED" w:rsidP="003B7EA9">
      <w:pPr>
        <w:pStyle w:val="ae"/>
        <w:numPr>
          <w:ilvl w:val="0"/>
          <w:numId w:val="6"/>
        </w:numPr>
        <w:ind w:leftChars="0"/>
      </w:pPr>
      <w:r>
        <w:rPr>
          <w:rFonts w:hint="eastAsia"/>
        </w:rPr>
        <w:t xml:space="preserve">　</w:t>
      </w:r>
      <w:r w:rsidR="00B31485">
        <w:rPr>
          <w:rFonts w:hint="eastAsia"/>
        </w:rPr>
        <w:t>甲は、</w:t>
      </w:r>
      <w:r w:rsidR="00EB7C91">
        <w:rPr>
          <w:rFonts w:hint="eastAsia"/>
        </w:rPr>
        <w:t>20</w:t>
      </w:r>
      <w:r w:rsidR="000E0147">
        <w:rPr>
          <w:rFonts w:hint="eastAsia"/>
        </w:rPr>
        <w:t>20</w:t>
      </w:r>
      <w:r w:rsidR="00B31485">
        <w:rPr>
          <w:rFonts w:hint="eastAsia"/>
        </w:rPr>
        <w:t>年</w:t>
      </w:r>
      <w:r w:rsidR="000E0147">
        <w:rPr>
          <w:rFonts w:hint="eastAsia"/>
        </w:rPr>
        <w:t>7</w:t>
      </w:r>
      <w:r w:rsidR="00B31485">
        <w:rPr>
          <w:rFonts w:hint="eastAsia"/>
        </w:rPr>
        <w:t>月</w:t>
      </w:r>
      <w:r w:rsidR="000E0147">
        <w:rPr>
          <w:rFonts w:hint="eastAsia"/>
        </w:rPr>
        <w:t>31</w:t>
      </w:r>
      <w:r w:rsidR="00B31485">
        <w:rPr>
          <w:rFonts w:hint="eastAsia"/>
        </w:rPr>
        <w:t>日までに、</w:t>
      </w:r>
      <w:r w:rsidR="00D6733F">
        <w:rPr>
          <w:rFonts w:hint="eastAsia"/>
        </w:rPr>
        <w:t>本</w:t>
      </w:r>
      <w:r w:rsidR="00B31485">
        <w:rPr>
          <w:rFonts w:hint="eastAsia"/>
        </w:rPr>
        <w:t>業務委託</w:t>
      </w:r>
      <w:r w:rsidR="00057AF5">
        <w:rPr>
          <w:rFonts w:hint="eastAsia"/>
        </w:rPr>
        <w:t>料</w:t>
      </w:r>
      <w:r w:rsidR="00B31485">
        <w:rPr>
          <w:rFonts w:hint="eastAsia"/>
        </w:rPr>
        <w:t>を乙指定の</w:t>
      </w:r>
      <w:r w:rsidR="00530F6E">
        <w:rPr>
          <w:rFonts w:hint="eastAsia"/>
        </w:rPr>
        <w:t>金融機関</w:t>
      </w:r>
      <w:r w:rsidR="00B31485">
        <w:rPr>
          <w:rFonts w:hint="eastAsia"/>
        </w:rPr>
        <w:t>口座に</w:t>
      </w:r>
      <w:r w:rsidR="000E0147">
        <w:rPr>
          <w:rFonts w:hint="eastAsia"/>
        </w:rPr>
        <w:t>振り込む</w:t>
      </w:r>
      <w:r w:rsidR="00530F6E">
        <w:rPr>
          <w:rFonts w:hint="eastAsia"/>
        </w:rPr>
        <w:t>方法</w:t>
      </w:r>
      <w:r w:rsidR="000E0147">
        <w:rPr>
          <w:rFonts w:hint="eastAsia"/>
        </w:rPr>
        <w:t>又はクレジットカード決済に</w:t>
      </w:r>
      <w:r w:rsidR="00530F6E">
        <w:rPr>
          <w:rFonts w:hint="eastAsia"/>
        </w:rPr>
        <w:t>より支払</w:t>
      </w:r>
      <w:r w:rsidR="00777B21">
        <w:rPr>
          <w:rFonts w:hint="eastAsia"/>
        </w:rPr>
        <w:t>うものとする</w:t>
      </w:r>
      <w:r w:rsidR="00B31485">
        <w:rPr>
          <w:rFonts w:hint="eastAsia"/>
        </w:rPr>
        <w:t>。</w:t>
      </w:r>
      <w:r w:rsidR="00C376E4">
        <w:rPr>
          <w:rFonts w:hint="eastAsia"/>
        </w:rPr>
        <w:t>なお</w:t>
      </w:r>
      <w:r w:rsidR="000E0147">
        <w:rPr>
          <w:rFonts w:hint="eastAsia"/>
        </w:rPr>
        <w:t>支払いは企業毎、</w:t>
      </w:r>
      <w:r w:rsidR="006A1147">
        <w:rPr>
          <w:rFonts w:hint="eastAsia"/>
        </w:rPr>
        <w:t>または搭乗者</w:t>
      </w:r>
      <w:r w:rsidR="000E0147">
        <w:rPr>
          <w:rFonts w:hint="eastAsia"/>
        </w:rPr>
        <w:t>個人いずれも可能と</w:t>
      </w:r>
      <w:r w:rsidR="00C376E4">
        <w:rPr>
          <w:rFonts w:hint="eastAsia"/>
        </w:rPr>
        <w:t>し、振込の</w:t>
      </w:r>
      <w:r w:rsidR="00B31485">
        <w:rPr>
          <w:rFonts w:hint="eastAsia"/>
        </w:rPr>
        <w:t>際の振込手数料は甲負担とする。</w:t>
      </w:r>
      <w:r w:rsidR="00A900A5">
        <w:rPr>
          <w:rFonts w:hint="eastAsia"/>
        </w:rPr>
        <w:t>尚</w:t>
      </w:r>
      <w:r w:rsidR="00EB772F">
        <w:rPr>
          <w:rFonts w:hint="eastAsia"/>
        </w:rPr>
        <w:t>航空券発券は必ず</w:t>
      </w:r>
      <w:r w:rsidR="00A900A5">
        <w:rPr>
          <w:rFonts w:hint="eastAsia"/>
        </w:rPr>
        <w:t>乙にて着金</w:t>
      </w:r>
      <w:r w:rsidR="00EB772F">
        <w:rPr>
          <w:rFonts w:hint="eastAsia"/>
        </w:rPr>
        <w:t>が</w:t>
      </w:r>
      <w:r w:rsidR="00A900A5">
        <w:rPr>
          <w:rFonts w:hint="eastAsia"/>
        </w:rPr>
        <w:t>確認</w:t>
      </w:r>
      <w:r w:rsidR="00EB772F">
        <w:rPr>
          <w:rFonts w:hint="eastAsia"/>
        </w:rPr>
        <w:t>出来た</w:t>
      </w:r>
      <w:r w:rsidR="00A900A5">
        <w:rPr>
          <w:rFonts w:hint="eastAsia"/>
        </w:rPr>
        <w:t>上で</w:t>
      </w:r>
      <w:r w:rsidR="00EB772F">
        <w:rPr>
          <w:rFonts w:hint="eastAsia"/>
        </w:rPr>
        <w:t>行うものとし、いかなる理由でも着金の遅れについて乙はその責を負わない。</w:t>
      </w:r>
    </w:p>
    <w:p w14:paraId="255EF5CE" w14:textId="5E460CDE" w:rsidR="003B7EA9" w:rsidRDefault="00C376E4" w:rsidP="00C376E4">
      <w:pPr>
        <w:pStyle w:val="ae"/>
        <w:numPr>
          <w:ilvl w:val="0"/>
          <w:numId w:val="6"/>
        </w:numPr>
        <w:ind w:leftChars="0"/>
      </w:pPr>
      <w:r>
        <w:rPr>
          <w:rFonts w:hint="eastAsia"/>
        </w:rPr>
        <w:t xml:space="preserve">　</w:t>
      </w:r>
      <w:bookmarkStart w:id="2" w:name="_Hlk46143398"/>
      <w:r w:rsidR="003B7EA9">
        <w:rPr>
          <w:rFonts w:hint="eastAsia"/>
        </w:rPr>
        <w:t>航空券の取消料については、以下日本航空の規定に準じる。</w:t>
      </w:r>
    </w:p>
    <w:p w14:paraId="3030B435" w14:textId="0CF42E8E" w:rsidR="003B7EA9" w:rsidRDefault="003B7EA9" w:rsidP="003B7EA9">
      <w:pPr>
        <w:ind w:firstLineChars="300" w:firstLine="630"/>
      </w:pPr>
      <w:r>
        <w:rPr>
          <w:rFonts w:hint="eastAsia"/>
        </w:rPr>
        <w:t>・運航前日までの</w:t>
      </w:r>
      <w:r w:rsidR="00496C5A">
        <w:rPr>
          <w:rFonts w:hint="eastAsia"/>
        </w:rPr>
        <w:t>取消</w:t>
      </w:r>
      <w:r>
        <w:rPr>
          <w:rFonts w:hint="eastAsia"/>
        </w:rPr>
        <w:t>は、手数料無しで運賃、</w:t>
      </w:r>
      <w:r>
        <w:rPr>
          <w:rFonts w:hint="eastAsia"/>
        </w:rPr>
        <w:t>TAX</w:t>
      </w:r>
      <w:r>
        <w:rPr>
          <w:rFonts w:hint="eastAsia"/>
        </w:rPr>
        <w:t>類の払戻可。</w:t>
      </w:r>
    </w:p>
    <w:p w14:paraId="1245074D" w14:textId="6C6318D9" w:rsidR="00496C5A" w:rsidRDefault="003B7EA9" w:rsidP="00496C5A">
      <w:pPr>
        <w:pStyle w:val="ae"/>
        <w:ind w:leftChars="0" w:left="210"/>
      </w:pPr>
      <w:r>
        <w:rPr>
          <w:rFonts w:hint="eastAsia"/>
        </w:rPr>
        <w:t xml:space="preserve">　　・運航当日は取消手数料</w:t>
      </w:r>
      <w:r>
        <w:rPr>
          <w:rFonts w:hint="eastAsia"/>
        </w:rPr>
        <w:t>2</w:t>
      </w:r>
      <w:r>
        <w:rPr>
          <w:rFonts w:hint="eastAsia"/>
        </w:rPr>
        <w:t>万円を除く運賃と</w:t>
      </w:r>
      <w:r>
        <w:rPr>
          <w:rFonts w:hint="eastAsia"/>
        </w:rPr>
        <w:t>TAX</w:t>
      </w:r>
      <w:r>
        <w:rPr>
          <w:rFonts w:hint="eastAsia"/>
        </w:rPr>
        <w:t>類は払戻可。</w:t>
      </w:r>
    </w:p>
    <w:p w14:paraId="379DFA78" w14:textId="094CED41" w:rsidR="00C376E4" w:rsidRDefault="00496C5A" w:rsidP="00496C5A">
      <w:pPr>
        <w:pStyle w:val="ae"/>
        <w:ind w:leftChars="0" w:left="210"/>
      </w:pPr>
      <w:r>
        <w:rPr>
          <w:rFonts w:hint="eastAsia"/>
        </w:rPr>
        <w:lastRenderedPageBreak/>
        <w:t>当日の取消については、</w:t>
      </w:r>
      <w:bookmarkStart w:id="3" w:name="_Hlk46143441"/>
      <w:r>
        <w:rPr>
          <w:rFonts w:hint="eastAsia"/>
        </w:rPr>
        <w:t>上記取消手数料を差し引いた金額を出発の翌日以降乙から</w:t>
      </w:r>
      <w:r w:rsidR="006A1147">
        <w:rPr>
          <w:rFonts w:hint="eastAsia"/>
        </w:rPr>
        <w:t>決済者へ返金</w:t>
      </w:r>
      <w:r>
        <w:rPr>
          <w:rFonts w:hint="eastAsia"/>
        </w:rPr>
        <w:t>する。</w:t>
      </w:r>
      <w:bookmarkEnd w:id="2"/>
      <w:bookmarkEnd w:id="3"/>
      <w:r w:rsidR="003B7EA9">
        <w:rPr>
          <w:rFonts w:hint="eastAsia"/>
        </w:rPr>
        <w:t>但し</w:t>
      </w:r>
      <w:r w:rsidR="00C376E4">
        <w:rPr>
          <w:rFonts w:hint="eastAsia"/>
        </w:rPr>
        <w:t>乙の営業管理費用は、</w:t>
      </w:r>
      <w:r w:rsidR="003B7EA9" w:rsidRPr="003B7EA9">
        <w:rPr>
          <w:rFonts w:hint="eastAsia"/>
        </w:rPr>
        <w:t>インド日本商工会（</w:t>
      </w:r>
      <w:r w:rsidR="003B7EA9" w:rsidRPr="003B7EA9">
        <w:rPr>
          <w:rFonts w:hint="eastAsia"/>
        </w:rPr>
        <w:t>JCCII</w:t>
      </w:r>
      <w:r w:rsidR="003B7EA9" w:rsidRPr="003B7EA9">
        <w:rPr>
          <w:rFonts w:hint="eastAsia"/>
        </w:rPr>
        <w:t>）</w:t>
      </w:r>
      <w:r w:rsidR="00C376E4" w:rsidRPr="00C376E4">
        <w:rPr>
          <w:rFonts w:hint="eastAsia"/>
        </w:rPr>
        <w:t>と日本航空株式会社にお</w:t>
      </w:r>
      <w:r w:rsidR="00C376E4">
        <w:rPr>
          <w:rFonts w:hint="eastAsia"/>
        </w:rPr>
        <w:t>いてチャーター契約が締結され甲より乙が</w:t>
      </w:r>
      <w:r w:rsidR="00B21B9D">
        <w:rPr>
          <w:rFonts w:hint="eastAsia"/>
        </w:rPr>
        <w:t>渡航者</w:t>
      </w:r>
      <w:bookmarkStart w:id="4" w:name="_GoBack"/>
      <w:bookmarkEnd w:id="4"/>
      <w:r w:rsidR="00B21B9D">
        <w:rPr>
          <w:rFonts w:hint="eastAsia"/>
        </w:rPr>
        <w:t>データ</w:t>
      </w:r>
      <w:r w:rsidR="00C376E4">
        <w:rPr>
          <w:rFonts w:hint="eastAsia"/>
        </w:rPr>
        <w:t>を受領した後は</w:t>
      </w:r>
      <w:r w:rsidR="00431587">
        <w:rPr>
          <w:rFonts w:hint="eastAsia"/>
        </w:rPr>
        <w:t>、</w:t>
      </w:r>
      <w:r w:rsidR="00C376E4">
        <w:rPr>
          <w:rFonts w:hint="eastAsia"/>
        </w:rPr>
        <w:t>渡航の如何に関わらず取消</w:t>
      </w:r>
      <w:r w:rsidR="006A1147">
        <w:rPr>
          <w:rFonts w:hint="eastAsia"/>
        </w:rPr>
        <w:t>・払戻</w:t>
      </w:r>
      <w:r w:rsidR="00431587">
        <w:rPr>
          <w:rFonts w:hint="eastAsia"/>
        </w:rPr>
        <w:t>できないものとする</w:t>
      </w:r>
      <w:r w:rsidR="00C376E4">
        <w:rPr>
          <w:rFonts w:hint="eastAsia"/>
        </w:rPr>
        <w:t>。</w:t>
      </w:r>
    </w:p>
    <w:p w14:paraId="3826CA66" w14:textId="02FED460" w:rsidR="00C376E4" w:rsidRDefault="00C376E4" w:rsidP="00C376E4">
      <w:pPr>
        <w:pStyle w:val="ae"/>
        <w:numPr>
          <w:ilvl w:val="0"/>
          <w:numId w:val="6"/>
        </w:numPr>
        <w:ind w:leftChars="0"/>
      </w:pPr>
      <w:r>
        <w:rPr>
          <w:rFonts w:hint="eastAsia"/>
        </w:rPr>
        <w:t xml:space="preserve">　航空券発券（</w:t>
      </w:r>
      <w:r w:rsidR="00431587">
        <w:rPr>
          <w:rFonts w:hint="eastAsia"/>
        </w:rPr>
        <w:t>8</w:t>
      </w:r>
      <w:r>
        <w:rPr>
          <w:rFonts w:hint="eastAsia"/>
        </w:rPr>
        <w:t>月</w:t>
      </w:r>
      <w:r w:rsidR="00431587">
        <w:rPr>
          <w:rFonts w:hint="eastAsia"/>
        </w:rPr>
        <w:t>3</w:t>
      </w:r>
      <w:r>
        <w:rPr>
          <w:rFonts w:hint="eastAsia"/>
        </w:rPr>
        <w:t>日を予定）以降の氏名変更・訂正については取消・再予約とな</w:t>
      </w:r>
      <w:r w:rsidR="00431587">
        <w:rPr>
          <w:rFonts w:hint="eastAsia"/>
        </w:rPr>
        <w:t>り、</w:t>
      </w:r>
      <w:r>
        <w:rPr>
          <w:rFonts w:hint="eastAsia"/>
        </w:rPr>
        <w:t>新たな予約には営業管理費が再度発生</w:t>
      </w:r>
      <w:r w:rsidR="00431587">
        <w:rPr>
          <w:rFonts w:hint="eastAsia"/>
        </w:rPr>
        <w:t>する。</w:t>
      </w:r>
    </w:p>
    <w:p w14:paraId="5DD0E5D7" w14:textId="0362338B" w:rsidR="003B7EA9" w:rsidRPr="003B7EA9" w:rsidRDefault="003B7EA9" w:rsidP="003B7EA9">
      <w:pPr>
        <w:pStyle w:val="ae"/>
        <w:numPr>
          <w:ilvl w:val="0"/>
          <w:numId w:val="6"/>
        </w:numPr>
        <w:ind w:leftChars="0"/>
      </w:pPr>
      <w:r>
        <w:rPr>
          <w:rFonts w:hint="eastAsia"/>
        </w:rPr>
        <w:t xml:space="preserve">　</w:t>
      </w:r>
      <w:r w:rsidRPr="003B7EA9">
        <w:rPr>
          <w:rFonts w:hint="eastAsia"/>
        </w:rPr>
        <w:t>甲の支払うべき航空券代金は、日本航空株式会社に代わり乙が収受する。但し運送規程その他条件はインド日本商工会（</w:t>
      </w:r>
      <w:r w:rsidRPr="003B7EA9">
        <w:rPr>
          <w:rFonts w:hint="eastAsia"/>
        </w:rPr>
        <w:t>JCCII</w:t>
      </w:r>
      <w:r w:rsidRPr="003B7EA9">
        <w:rPr>
          <w:rFonts w:hint="eastAsia"/>
        </w:rPr>
        <w:t>）と日本航空株式会社間によるチャーター契約で合意されるものであり、乙はその責を負わない。</w:t>
      </w:r>
    </w:p>
    <w:p w14:paraId="46C9BBE8" w14:textId="2591C5E5" w:rsidR="00431587" w:rsidRPr="00EC6E04" w:rsidRDefault="00431587" w:rsidP="00431587">
      <w:pPr>
        <w:pStyle w:val="ae"/>
        <w:numPr>
          <w:ilvl w:val="0"/>
          <w:numId w:val="6"/>
        </w:numPr>
        <w:ind w:leftChars="0"/>
      </w:pPr>
      <w:r>
        <w:rPr>
          <w:rFonts w:hint="eastAsia"/>
        </w:rPr>
        <w:t xml:space="preserve">　以下のスケジュールにて乙は業務を受託する。</w:t>
      </w:r>
    </w:p>
    <w:tbl>
      <w:tblPr>
        <w:tblStyle w:val="af"/>
        <w:tblW w:w="10138" w:type="dxa"/>
        <w:tblInd w:w="347" w:type="dxa"/>
        <w:tblLook w:val="04A0" w:firstRow="1" w:lastRow="0" w:firstColumn="1" w:lastColumn="0" w:noHBand="0" w:noVBand="1"/>
      </w:tblPr>
      <w:tblGrid>
        <w:gridCol w:w="2909"/>
        <w:gridCol w:w="7229"/>
      </w:tblGrid>
      <w:tr w:rsidR="00431587" w:rsidRPr="00EC6E04" w14:paraId="0501B48A" w14:textId="77777777" w:rsidTr="0015341F">
        <w:tc>
          <w:tcPr>
            <w:tcW w:w="2909" w:type="dxa"/>
          </w:tcPr>
          <w:p w14:paraId="55E5D0C3" w14:textId="0542229E" w:rsidR="00431587" w:rsidRPr="00EC6E04" w:rsidRDefault="00431587" w:rsidP="00431587">
            <w:pPr>
              <w:rPr>
                <w:rFonts w:ascii="Book Antiqua" w:hAnsi="Book Antiqua"/>
                <w:sz w:val="22"/>
              </w:rPr>
            </w:pPr>
            <w:r w:rsidRPr="00EC6E04">
              <w:rPr>
                <w:rFonts w:ascii="Book Antiqua" w:hAnsi="Book Antiqua" w:hint="eastAsia"/>
                <w:sz w:val="22"/>
              </w:rPr>
              <w:t>期限</w:t>
            </w:r>
          </w:p>
        </w:tc>
        <w:tc>
          <w:tcPr>
            <w:tcW w:w="7229" w:type="dxa"/>
          </w:tcPr>
          <w:p w14:paraId="6C86A8AC" w14:textId="5CE5518F" w:rsidR="00431587" w:rsidRPr="00EC6E04" w:rsidRDefault="00431587" w:rsidP="00431587">
            <w:pPr>
              <w:rPr>
                <w:rFonts w:ascii="Book Antiqua" w:hAnsi="Book Antiqua"/>
                <w:sz w:val="22"/>
              </w:rPr>
            </w:pPr>
            <w:r w:rsidRPr="00EC6E04">
              <w:rPr>
                <w:rFonts w:ascii="Book Antiqua" w:hAnsi="Book Antiqua" w:hint="eastAsia"/>
                <w:sz w:val="22"/>
              </w:rPr>
              <w:t>内容</w:t>
            </w:r>
          </w:p>
        </w:tc>
      </w:tr>
      <w:tr w:rsidR="00431587" w:rsidRPr="00EC6E04" w14:paraId="5143420E" w14:textId="77777777" w:rsidTr="0015341F">
        <w:tc>
          <w:tcPr>
            <w:tcW w:w="2909" w:type="dxa"/>
          </w:tcPr>
          <w:p w14:paraId="2D77D4E5" w14:textId="4E7F3BD5" w:rsidR="00431587" w:rsidRPr="00EC6E04" w:rsidRDefault="00431587" w:rsidP="00431587">
            <w:pPr>
              <w:rPr>
                <w:rFonts w:ascii="Book Antiqua" w:hAnsi="Book Antiqua"/>
                <w:sz w:val="22"/>
              </w:rPr>
            </w:pPr>
            <w:r w:rsidRPr="00EC6E04">
              <w:rPr>
                <w:rFonts w:ascii="Book Antiqua" w:hAnsi="Book Antiqua" w:hint="eastAsia"/>
                <w:sz w:val="22"/>
              </w:rPr>
              <w:t>2020</w:t>
            </w:r>
            <w:r w:rsidRPr="00EC6E04">
              <w:rPr>
                <w:rFonts w:ascii="Book Antiqua" w:hAnsi="Book Antiqua" w:hint="eastAsia"/>
                <w:sz w:val="22"/>
              </w:rPr>
              <w:t>年</w:t>
            </w:r>
            <w:r w:rsidRPr="00EC6E04">
              <w:rPr>
                <w:rFonts w:ascii="Book Antiqua" w:hAnsi="Book Antiqua" w:hint="eastAsia"/>
                <w:sz w:val="22"/>
              </w:rPr>
              <w:t>7</w:t>
            </w:r>
            <w:r w:rsidRPr="00EC6E04">
              <w:rPr>
                <w:rFonts w:ascii="Book Antiqua" w:hAnsi="Book Antiqua" w:hint="eastAsia"/>
                <w:sz w:val="22"/>
              </w:rPr>
              <w:t>月</w:t>
            </w:r>
            <w:r w:rsidR="00136750">
              <w:rPr>
                <w:rFonts w:ascii="Book Antiqua" w:hAnsi="Book Antiqua" w:hint="eastAsia"/>
                <w:sz w:val="22"/>
              </w:rPr>
              <w:t>2</w:t>
            </w:r>
            <w:r w:rsidR="006A1147">
              <w:rPr>
                <w:rFonts w:ascii="Book Antiqua" w:hAnsi="Book Antiqua" w:hint="eastAsia"/>
                <w:sz w:val="22"/>
              </w:rPr>
              <w:t>7</w:t>
            </w:r>
            <w:r w:rsidRPr="00EC6E04">
              <w:rPr>
                <w:rFonts w:ascii="Book Antiqua" w:hAnsi="Book Antiqua" w:hint="eastAsia"/>
                <w:sz w:val="22"/>
              </w:rPr>
              <w:t>日（</w:t>
            </w:r>
            <w:r w:rsidR="006A1147">
              <w:rPr>
                <w:rFonts w:ascii="Book Antiqua" w:hAnsi="Book Antiqua" w:hint="eastAsia"/>
                <w:sz w:val="22"/>
              </w:rPr>
              <w:t>月</w:t>
            </w:r>
            <w:r w:rsidRPr="00EC6E04">
              <w:rPr>
                <w:rFonts w:ascii="Book Antiqua" w:hAnsi="Book Antiqua" w:hint="eastAsia"/>
                <w:sz w:val="22"/>
              </w:rPr>
              <w:t>）</w:t>
            </w:r>
            <w:r w:rsidR="0015341F">
              <w:rPr>
                <w:rFonts w:ascii="Book Antiqua" w:hAnsi="Book Antiqua" w:hint="eastAsia"/>
                <w:sz w:val="22"/>
              </w:rPr>
              <w:t>正午</w:t>
            </w:r>
          </w:p>
        </w:tc>
        <w:tc>
          <w:tcPr>
            <w:tcW w:w="7229" w:type="dxa"/>
          </w:tcPr>
          <w:p w14:paraId="2DA9B3F0" w14:textId="041E97EE" w:rsidR="00431587" w:rsidRPr="00EC6E04" w:rsidRDefault="00431587" w:rsidP="00431587">
            <w:pPr>
              <w:rPr>
                <w:rFonts w:ascii="Book Antiqua" w:hAnsi="Book Antiqua"/>
                <w:sz w:val="22"/>
              </w:rPr>
            </w:pPr>
            <w:r w:rsidRPr="00EC6E04">
              <w:rPr>
                <w:rFonts w:ascii="Book Antiqua" w:hAnsi="Book Antiqua" w:hint="eastAsia"/>
                <w:sz w:val="22"/>
              </w:rPr>
              <w:t>・甲</w:t>
            </w:r>
            <w:r w:rsidR="004576B7">
              <w:rPr>
                <w:rFonts w:ascii="Book Antiqua" w:hAnsi="Book Antiqua" w:hint="eastAsia"/>
                <w:sz w:val="22"/>
              </w:rPr>
              <w:t>から</w:t>
            </w:r>
            <w:r w:rsidRPr="00EC6E04">
              <w:rPr>
                <w:rFonts w:ascii="Book Antiqua" w:hAnsi="Book Antiqua" w:hint="eastAsia"/>
                <w:sz w:val="22"/>
              </w:rPr>
              <w:t>乙</w:t>
            </w:r>
            <w:r w:rsidR="004576B7">
              <w:rPr>
                <w:rFonts w:ascii="Book Antiqua" w:hAnsi="Book Antiqua" w:hint="eastAsia"/>
                <w:sz w:val="22"/>
              </w:rPr>
              <w:t>へ</w:t>
            </w:r>
            <w:r w:rsidRPr="00EC6E04">
              <w:rPr>
                <w:rFonts w:ascii="Book Antiqua" w:hAnsi="Book Antiqua" w:hint="eastAsia"/>
                <w:sz w:val="22"/>
              </w:rPr>
              <w:t>業務委託契約書の</w:t>
            </w:r>
            <w:r w:rsidR="006A1147">
              <w:rPr>
                <w:rFonts w:ascii="Book Antiqua" w:hAnsi="Book Antiqua" w:hint="eastAsia"/>
                <w:sz w:val="22"/>
              </w:rPr>
              <w:t>締結</w:t>
            </w:r>
          </w:p>
          <w:p w14:paraId="692F28F6" w14:textId="6E09D320" w:rsidR="00431587" w:rsidRPr="00EC6E04" w:rsidRDefault="00431587" w:rsidP="00431587">
            <w:pPr>
              <w:rPr>
                <w:rFonts w:ascii="Book Antiqua" w:hAnsi="Book Antiqua"/>
                <w:sz w:val="22"/>
              </w:rPr>
            </w:pPr>
            <w:r w:rsidRPr="00EC6E04">
              <w:rPr>
                <w:rFonts w:ascii="Book Antiqua" w:hAnsi="Book Antiqua" w:hint="eastAsia"/>
                <w:sz w:val="22"/>
              </w:rPr>
              <w:t>・甲から乙へ集約した渡航者データの送付</w:t>
            </w:r>
            <w:r w:rsidR="004576B7">
              <w:rPr>
                <w:rFonts w:ascii="Book Antiqua" w:hAnsi="Book Antiqua" w:hint="eastAsia"/>
                <w:sz w:val="22"/>
              </w:rPr>
              <w:t>期限（集約システムへ入力）</w:t>
            </w:r>
          </w:p>
        </w:tc>
      </w:tr>
      <w:tr w:rsidR="00431587" w:rsidRPr="00EC6E04" w14:paraId="7B5ECFF4" w14:textId="77777777" w:rsidTr="0015341F">
        <w:tc>
          <w:tcPr>
            <w:tcW w:w="2909" w:type="dxa"/>
          </w:tcPr>
          <w:p w14:paraId="467D3072" w14:textId="44B5F7F5" w:rsidR="00431587" w:rsidRPr="00EC6E04" w:rsidRDefault="00431587" w:rsidP="00431587">
            <w:pPr>
              <w:rPr>
                <w:rFonts w:ascii="Book Antiqua" w:hAnsi="Book Antiqua"/>
                <w:sz w:val="22"/>
              </w:rPr>
            </w:pPr>
            <w:r w:rsidRPr="00EC6E04">
              <w:rPr>
                <w:rFonts w:ascii="Book Antiqua" w:hAnsi="Book Antiqua" w:hint="eastAsia"/>
                <w:sz w:val="22"/>
              </w:rPr>
              <w:t>2020</w:t>
            </w:r>
            <w:r w:rsidRPr="00EC6E04">
              <w:rPr>
                <w:rFonts w:ascii="Book Antiqua" w:hAnsi="Book Antiqua" w:hint="eastAsia"/>
                <w:sz w:val="22"/>
              </w:rPr>
              <w:t>年</w:t>
            </w:r>
            <w:r w:rsidRPr="00EC6E04">
              <w:rPr>
                <w:rFonts w:ascii="Book Antiqua" w:hAnsi="Book Antiqua" w:hint="eastAsia"/>
                <w:sz w:val="22"/>
              </w:rPr>
              <w:t>7</w:t>
            </w:r>
            <w:r w:rsidRPr="00EC6E04">
              <w:rPr>
                <w:rFonts w:ascii="Book Antiqua" w:hAnsi="Book Antiqua" w:hint="eastAsia"/>
                <w:sz w:val="22"/>
              </w:rPr>
              <w:t>月</w:t>
            </w:r>
            <w:r w:rsidRPr="00EC6E04">
              <w:rPr>
                <w:rFonts w:ascii="Book Antiqua" w:hAnsi="Book Antiqua" w:hint="eastAsia"/>
                <w:sz w:val="22"/>
              </w:rPr>
              <w:t>2</w:t>
            </w:r>
            <w:r w:rsidR="00136750">
              <w:rPr>
                <w:rFonts w:ascii="Book Antiqua" w:hAnsi="Book Antiqua" w:hint="eastAsia"/>
                <w:sz w:val="22"/>
              </w:rPr>
              <w:t>8</w:t>
            </w:r>
            <w:r w:rsidRPr="00EC6E04">
              <w:rPr>
                <w:rFonts w:ascii="Book Antiqua" w:hAnsi="Book Antiqua" w:hint="eastAsia"/>
                <w:sz w:val="22"/>
              </w:rPr>
              <w:t>日（</w:t>
            </w:r>
            <w:r w:rsidR="00136750">
              <w:rPr>
                <w:rFonts w:ascii="Book Antiqua" w:hAnsi="Book Antiqua" w:hint="eastAsia"/>
                <w:sz w:val="22"/>
              </w:rPr>
              <w:t>火</w:t>
            </w:r>
            <w:r w:rsidRPr="00EC6E04">
              <w:rPr>
                <w:rFonts w:ascii="Book Antiqua" w:hAnsi="Book Antiqua" w:hint="eastAsia"/>
                <w:sz w:val="22"/>
              </w:rPr>
              <w:t>）</w:t>
            </w:r>
          </w:p>
        </w:tc>
        <w:tc>
          <w:tcPr>
            <w:tcW w:w="7229" w:type="dxa"/>
          </w:tcPr>
          <w:p w14:paraId="4BB8609A" w14:textId="661579A8" w:rsidR="00431587" w:rsidRPr="00EC6E04" w:rsidRDefault="00431587" w:rsidP="00431587">
            <w:pPr>
              <w:rPr>
                <w:rFonts w:ascii="Book Antiqua" w:hAnsi="Book Antiqua"/>
                <w:sz w:val="22"/>
              </w:rPr>
            </w:pPr>
            <w:r w:rsidRPr="00EC6E04">
              <w:rPr>
                <w:rFonts w:ascii="Book Antiqua" w:hAnsi="Book Antiqua" w:hint="eastAsia"/>
                <w:sz w:val="22"/>
              </w:rPr>
              <w:t>・乙から甲へ請求書の送付</w:t>
            </w:r>
          </w:p>
        </w:tc>
      </w:tr>
      <w:tr w:rsidR="00431587" w:rsidRPr="00EC6E04" w14:paraId="07E1C758" w14:textId="77777777" w:rsidTr="0015341F">
        <w:tc>
          <w:tcPr>
            <w:tcW w:w="2909" w:type="dxa"/>
          </w:tcPr>
          <w:p w14:paraId="1C49E104" w14:textId="48E8EC15" w:rsidR="00431587" w:rsidRPr="00EC6E04" w:rsidRDefault="00431587" w:rsidP="00431587">
            <w:pPr>
              <w:rPr>
                <w:rFonts w:ascii="Book Antiqua" w:hAnsi="Book Antiqua"/>
                <w:sz w:val="22"/>
              </w:rPr>
            </w:pPr>
            <w:r w:rsidRPr="00EC6E04">
              <w:rPr>
                <w:rFonts w:ascii="Book Antiqua" w:hAnsi="Book Antiqua" w:hint="eastAsia"/>
                <w:sz w:val="22"/>
              </w:rPr>
              <w:t>2020</w:t>
            </w:r>
            <w:r w:rsidRPr="00EC6E04">
              <w:rPr>
                <w:rFonts w:ascii="Book Antiqua" w:hAnsi="Book Antiqua" w:hint="eastAsia"/>
                <w:sz w:val="22"/>
              </w:rPr>
              <w:t>年</w:t>
            </w:r>
            <w:r w:rsidRPr="00EC6E04">
              <w:rPr>
                <w:rFonts w:ascii="Book Antiqua" w:hAnsi="Book Antiqua" w:hint="eastAsia"/>
                <w:sz w:val="22"/>
              </w:rPr>
              <w:t>7</w:t>
            </w:r>
            <w:r w:rsidRPr="00EC6E04">
              <w:rPr>
                <w:rFonts w:ascii="Book Antiqua" w:hAnsi="Book Antiqua" w:hint="eastAsia"/>
                <w:sz w:val="22"/>
              </w:rPr>
              <w:t>月</w:t>
            </w:r>
            <w:r w:rsidRPr="00EC6E04">
              <w:rPr>
                <w:rFonts w:ascii="Book Antiqua" w:hAnsi="Book Antiqua" w:hint="eastAsia"/>
                <w:sz w:val="22"/>
              </w:rPr>
              <w:t>31</w:t>
            </w:r>
            <w:r w:rsidRPr="00EC6E04">
              <w:rPr>
                <w:rFonts w:ascii="Book Antiqua" w:hAnsi="Book Antiqua" w:hint="eastAsia"/>
                <w:sz w:val="22"/>
              </w:rPr>
              <w:t>日（金）</w:t>
            </w:r>
          </w:p>
        </w:tc>
        <w:tc>
          <w:tcPr>
            <w:tcW w:w="7229" w:type="dxa"/>
          </w:tcPr>
          <w:p w14:paraId="594A0655" w14:textId="090C4334" w:rsidR="00431587" w:rsidRPr="00EC6E04" w:rsidRDefault="00431587" w:rsidP="00431587">
            <w:pPr>
              <w:rPr>
                <w:rFonts w:ascii="Book Antiqua" w:hAnsi="Book Antiqua"/>
                <w:sz w:val="22"/>
              </w:rPr>
            </w:pPr>
            <w:r w:rsidRPr="00EC6E04">
              <w:rPr>
                <w:rFonts w:ascii="Book Antiqua" w:hAnsi="Book Antiqua" w:hint="eastAsia"/>
                <w:sz w:val="22"/>
              </w:rPr>
              <w:t>・甲の業務委託料支払期限</w:t>
            </w:r>
          </w:p>
        </w:tc>
      </w:tr>
      <w:tr w:rsidR="00431587" w:rsidRPr="00EC6E04" w14:paraId="165CCA4B" w14:textId="77777777" w:rsidTr="0015341F">
        <w:tc>
          <w:tcPr>
            <w:tcW w:w="2909" w:type="dxa"/>
          </w:tcPr>
          <w:p w14:paraId="7BA933FC" w14:textId="748672C2" w:rsidR="00431587" w:rsidRPr="00EC6E04" w:rsidRDefault="00431587" w:rsidP="00431587">
            <w:pPr>
              <w:rPr>
                <w:rFonts w:ascii="Book Antiqua" w:hAnsi="Book Antiqua"/>
                <w:sz w:val="22"/>
              </w:rPr>
            </w:pPr>
            <w:r w:rsidRPr="00EC6E04">
              <w:rPr>
                <w:rFonts w:ascii="Book Antiqua" w:hAnsi="Book Antiqua" w:hint="eastAsia"/>
                <w:sz w:val="22"/>
              </w:rPr>
              <w:t>2020</w:t>
            </w:r>
            <w:r w:rsidRPr="00EC6E04">
              <w:rPr>
                <w:rFonts w:ascii="Book Antiqua" w:hAnsi="Book Antiqua" w:hint="eastAsia"/>
                <w:sz w:val="22"/>
              </w:rPr>
              <w:t>年</w:t>
            </w:r>
            <w:r w:rsidRPr="00EC6E04">
              <w:rPr>
                <w:rFonts w:ascii="Book Antiqua" w:hAnsi="Book Antiqua" w:hint="eastAsia"/>
                <w:sz w:val="22"/>
              </w:rPr>
              <w:t>8</w:t>
            </w:r>
            <w:r w:rsidRPr="00EC6E04">
              <w:rPr>
                <w:rFonts w:ascii="Book Antiqua" w:hAnsi="Book Antiqua" w:hint="eastAsia"/>
                <w:sz w:val="22"/>
              </w:rPr>
              <w:t>月</w:t>
            </w:r>
            <w:r w:rsidRPr="00EC6E04">
              <w:rPr>
                <w:rFonts w:ascii="Book Antiqua" w:hAnsi="Book Antiqua" w:hint="eastAsia"/>
                <w:sz w:val="22"/>
              </w:rPr>
              <w:t>03</w:t>
            </w:r>
            <w:r w:rsidRPr="00EC6E04">
              <w:rPr>
                <w:rFonts w:ascii="Book Antiqua" w:hAnsi="Book Antiqua" w:hint="eastAsia"/>
                <w:sz w:val="22"/>
              </w:rPr>
              <w:t>日（月）</w:t>
            </w:r>
          </w:p>
        </w:tc>
        <w:tc>
          <w:tcPr>
            <w:tcW w:w="7229" w:type="dxa"/>
          </w:tcPr>
          <w:p w14:paraId="253C5385" w14:textId="094584FA" w:rsidR="00431587" w:rsidRPr="00EC6E04" w:rsidRDefault="00431587" w:rsidP="00431587">
            <w:pPr>
              <w:rPr>
                <w:rFonts w:ascii="Book Antiqua" w:hAnsi="Book Antiqua"/>
                <w:sz w:val="22"/>
              </w:rPr>
            </w:pPr>
            <w:r w:rsidRPr="00EC6E04">
              <w:rPr>
                <w:rFonts w:ascii="Book Antiqua" w:hAnsi="Book Antiqua" w:hint="eastAsia"/>
                <w:sz w:val="22"/>
              </w:rPr>
              <w:t>・乙にて航空券発券</w:t>
            </w:r>
          </w:p>
        </w:tc>
      </w:tr>
      <w:tr w:rsidR="00431587" w:rsidRPr="00EC6E04" w14:paraId="082303A0" w14:textId="77777777" w:rsidTr="0015341F">
        <w:tc>
          <w:tcPr>
            <w:tcW w:w="2909" w:type="dxa"/>
          </w:tcPr>
          <w:p w14:paraId="00C962D6" w14:textId="384FECD0" w:rsidR="00431587" w:rsidRPr="00EC6E04" w:rsidRDefault="00431587" w:rsidP="00431587">
            <w:pPr>
              <w:rPr>
                <w:rFonts w:ascii="Book Antiqua" w:hAnsi="Book Antiqua"/>
                <w:sz w:val="22"/>
              </w:rPr>
            </w:pPr>
            <w:r w:rsidRPr="00EC6E04">
              <w:rPr>
                <w:rFonts w:ascii="Book Antiqua" w:hAnsi="Book Antiqua" w:hint="eastAsia"/>
                <w:sz w:val="22"/>
              </w:rPr>
              <w:t>2020</w:t>
            </w:r>
            <w:r w:rsidRPr="00EC6E04">
              <w:rPr>
                <w:rFonts w:ascii="Book Antiqua" w:hAnsi="Book Antiqua" w:hint="eastAsia"/>
                <w:sz w:val="22"/>
              </w:rPr>
              <w:t>年</w:t>
            </w:r>
            <w:r w:rsidRPr="00EC6E04">
              <w:rPr>
                <w:rFonts w:ascii="Book Antiqua" w:hAnsi="Book Antiqua" w:hint="eastAsia"/>
                <w:sz w:val="22"/>
              </w:rPr>
              <w:t>8</w:t>
            </w:r>
            <w:r w:rsidRPr="00EC6E04">
              <w:rPr>
                <w:rFonts w:ascii="Book Antiqua" w:hAnsi="Book Antiqua" w:hint="eastAsia"/>
                <w:sz w:val="22"/>
              </w:rPr>
              <w:t>月</w:t>
            </w:r>
            <w:r w:rsidRPr="00EC6E04">
              <w:rPr>
                <w:rFonts w:ascii="Book Antiqua" w:hAnsi="Book Antiqua" w:hint="eastAsia"/>
                <w:sz w:val="22"/>
              </w:rPr>
              <w:t>0</w:t>
            </w:r>
            <w:r w:rsidR="00136750">
              <w:rPr>
                <w:rFonts w:ascii="Book Antiqua" w:hAnsi="Book Antiqua" w:hint="eastAsia"/>
                <w:sz w:val="22"/>
              </w:rPr>
              <w:t>5</w:t>
            </w:r>
            <w:r w:rsidRPr="00EC6E04">
              <w:rPr>
                <w:rFonts w:ascii="Book Antiqua" w:hAnsi="Book Antiqua" w:hint="eastAsia"/>
                <w:sz w:val="22"/>
              </w:rPr>
              <w:t>日（</w:t>
            </w:r>
            <w:r w:rsidR="00136750">
              <w:rPr>
                <w:rFonts w:ascii="Book Antiqua" w:hAnsi="Book Antiqua" w:hint="eastAsia"/>
                <w:sz w:val="22"/>
              </w:rPr>
              <w:t>水</w:t>
            </w:r>
            <w:r w:rsidRPr="00EC6E04">
              <w:rPr>
                <w:rFonts w:ascii="Book Antiqua" w:hAnsi="Book Antiqua" w:hint="eastAsia"/>
                <w:sz w:val="22"/>
              </w:rPr>
              <w:t>）</w:t>
            </w:r>
          </w:p>
        </w:tc>
        <w:tc>
          <w:tcPr>
            <w:tcW w:w="7229" w:type="dxa"/>
          </w:tcPr>
          <w:p w14:paraId="48E15913" w14:textId="4D2E6CAF" w:rsidR="00431587" w:rsidRPr="00EC6E04" w:rsidRDefault="00431587" w:rsidP="00431587">
            <w:pPr>
              <w:rPr>
                <w:rFonts w:ascii="Book Antiqua" w:hAnsi="Book Antiqua"/>
                <w:sz w:val="22"/>
              </w:rPr>
            </w:pPr>
            <w:r w:rsidRPr="00EC6E04">
              <w:rPr>
                <w:rFonts w:ascii="Book Antiqua" w:hAnsi="Book Antiqua" w:hint="eastAsia"/>
                <w:sz w:val="22"/>
              </w:rPr>
              <w:t>・</w:t>
            </w:r>
            <w:r w:rsidR="00136750">
              <w:rPr>
                <w:rFonts w:ascii="Book Antiqua" w:hAnsi="Book Antiqua" w:hint="eastAsia"/>
                <w:sz w:val="22"/>
              </w:rPr>
              <w:t>出発当日、羽田空港にて</w:t>
            </w:r>
            <w:r w:rsidR="00EC6E04" w:rsidRPr="00EC6E04">
              <w:rPr>
                <w:rFonts w:ascii="Book Antiqua" w:hAnsi="Book Antiqua" w:hint="eastAsia"/>
                <w:sz w:val="22"/>
              </w:rPr>
              <w:t>乙から甲へ</w:t>
            </w:r>
            <w:r w:rsidR="00EC6E04" w:rsidRPr="00EC6E04">
              <w:rPr>
                <w:rFonts w:ascii="Book Antiqua" w:hAnsi="Book Antiqua" w:hint="eastAsia"/>
                <w:sz w:val="22"/>
              </w:rPr>
              <w:t>E</w:t>
            </w:r>
            <w:r w:rsidR="00EC6E04" w:rsidRPr="00EC6E04">
              <w:rPr>
                <w:rFonts w:ascii="Book Antiqua" w:hAnsi="Book Antiqua" w:hint="eastAsia"/>
                <w:sz w:val="22"/>
              </w:rPr>
              <w:t>チケットの</w:t>
            </w:r>
            <w:r w:rsidR="00136750">
              <w:rPr>
                <w:rFonts w:ascii="Book Antiqua" w:hAnsi="Book Antiqua" w:hint="eastAsia"/>
                <w:sz w:val="22"/>
              </w:rPr>
              <w:t>お渡し</w:t>
            </w:r>
          </w:p>
        </w:tc>
      </w:tr>
    </w:tbl>
    <w:p w14:paraId="0B61B4F1" w14:textId="64619763" w:rsidR="00431587" w:rsidRDefault="00431587" w:rsidP="00431587">
      <w:pPr>
        <w:pStyle w:val="ae"/>
        <w:ind w:leftChars="0" w:left="210"/>
      </w:pPr>
    </w:p>
    <w:p w14:paraId="4C5E72B2" w14:textId="77777777" w:rsidR="00B31485" w:rsidRDefault="00B31485">
      <w:r>
        <w:rPr>
          <w:rFonts w:hint="eastAsia"/>
        </w:rPr>
        <w:t>第</w:t>
      </w:r>
      <w:r w:rsidR="00EB7C91">
        <w:rPr>
          <w:rFonts w:hint="eastAsia"/>
        </w:rPr>
        <w:t>8</w:t>
      </w:r>
      <w:r>
        <w:rPr>
          <w:rFonts w:hint="eastAsia"/>
        </w:rPr>
        <w:t>条（遅延損害金）</w:t>
      </w:r>
    </w:p>
    <w:p w14:paraId="5E630076" w14:textId="77777777" w:rsidR="00B31485" w:rsidRDefault="00057AF5" w:rsidP="00EB7C91">
      <w:pPr>
        <w:ind w:leftChars="100" w:left="210" w:firstLineChars="100" w:firstLine="210"/>
      </w:pPr>
      <w:r>
        <w:rPr>
          <w:rFonts w:hint="eastAsia"/>
        </w:rPr>
        <w:t>前条に規定する</w:t>
      </w:r>
      <w:r w:rsidR="00D6733F">
        <w:rPr>
          <w:rFonts w:hint="eastAsia"/>
        </w:rPr>
        <w:t>本</w:t>
      </w:r>
      <w:r w:rsidR="00362C7D">
        <w:rPr>
          <w:rFonts w:hint="eastAsia"/>
        </w:rPr>
        <w:t>業務</w:t>
      </w:r>
      <w:r>
        <w:rPr>
          <w:rFonts w:hint="eastAsia"/>
        </w:rPr>
        <w:t>委託料</w:t>
      </w:r>
      <w:r w:rsidR="00B31485">
        <w:rPr>
          <w:rFonts w:hint="eastAsia"/>
        </w:rPr>
        <w:t>を指定日までに支払わなかった場合の遅延損害金は、年</w:t>
      </w:r>
      <w:r w:rsidR="00362C7D">
        <w:rPr>
          <w:rFonts w:hint="eastAsia"/>
        </w:rPr>
        <w:t>6</w:t>
      </w:r>
      <w:r w:rsidR="00B31485">
        <w:rPr>
          <w:rFonts w:hint="eastAsia"/>
        </w:rPr>
        <w:t>％とする。</w:t>
      </w:r>
    </w:p>
    <w:p w14:paraId="17159AFE" w14:textId="77777777" w:rsidR="00006656" w:rsidRDefault="00006656"/>
    <w:p w14:paraId="32E7B9DF" w14:textId="77777777" w:rsidR="00B31485" w:rsidRDefault="00B31485">
      <w:r>
        <w:rPr>
          <w:rFonts w:hint="eastAsia"/>
        </w:rPr>
        <w:t>第</w:t>
      </w:r>
      <w:r w:rsidR="00EB7C91">
        <w:rPr>
          <w:rFonts w:hint="eastAsia"/>
        </w:rPr>
        <w:t>9</w:t>
      </w:r>
      <w:r>
        <w:rPr>
          <w:rFonts w:hint="eastAsia"/>
        </w:rPr>
        <w:t>条（</w:t>
      </w:r>
      <w:r w:rsidR="00D5299C">
        <w:rPr>
          <w:rFonts w:hint="eastAsia"/>
        </w:rPr>
        <w:t>知的財産権等</w:t>
      </w:r>
      <w:r>
        <w:rPr>
          <w:rFonts w:hint="eastAsia"/>
        </w:rPr>
        <w:t>）</w:t>
      </w:r>
    </w:p>
    <w:p w14:paraId="7ED2714E" w14:textId="77777777" w:rsidR="001B5A79" w:rsidRPr="007657CD" w:rsidRDefault="001B5A79" w:rsidP="006D3D56">
      <w:pPr>
        <w:ind w:leftChars="100" w:left="210" w:firstLineChars="100" w:firstLine="210"/>
        <w:rPr>
          <w:highlight w:val="yellow"/>
        </w:rPr>
      </w:pPr>
      <w:r w:rsidRPr="006D3D56">
        <w:rPr>
          <w:rFonts w:hint="eastAsia"/>
        </w:rPr>
        <w:t>乙は</w:t>
      </w:r>
      <w:r w:rsidR="006D3D56">
        <w:rPr>
          <w:rFonts w:hint="eastAsia"/>
        </w:rPr>
        <w:t>、</w:t>
      </w:r>
      <w:r w:rsidR="001036E1" w:rsidRPr="006D3D56">
        <w:rPr>
          <w:rFonts w:hint="eastAsia"/>
        </w:rPr>
        <w:t>本委託業務に</w:t>
      </w:r>
      <w:r w:rsidR="006D3D56" w:rsidRPr="006D3D56">
        <w:rPr>
          <w:rFonts w:hint="eastAsia"/>
        </w:rPr>
        <w:t>おける成果物その他の甲に納入された納入物（情報その他無体物を含む。以下「本件納入物」という。）に関する</w:t>
      </w:r>
      <w:r w:rsidRPr="006D3D56">
        <w:rPr>
          <w:rFonts w:hint="eastAsia"/>
        </w:rPr>
        <w:t>著作権</w:t>
      </w:r>
      <w:r w:rsidR="001036E1" w:rsidRPr="006D3D56">
        <w:rPr>
          <w:rFonts w:hint="eastAsia"/>
        </w:rPr>
        <w:t>（著作権法第</w:t>
      </w:r>
      <w:r w:rsidR="001036E1" w:rsidRPr="006D3D56">
        <w:rPr>
          <w:rFonts w:hint="eastAsia"/>
        </w:rPr>
        <w:t>21</w:t>
      </w:r>
      <w:r w:rsidR="001036E1" w:rsidRPr="006D3D56">
        <w:rPr>
          <w:rFonts w:hint="eastAsia"/>
        </w:rPr>
        <w:t>条</w:t>
      </w:r>
      <w:r w:rsidR="004E53E1">
        <w:rPr>
          <w:rFonts w:hint="eastAsia"/>
        </w:rPr>
        <w:t>から第</w:t>
      </w:r>
      <w:r w:rsidR="001036E1" w:rsidRPr="006D3D56">
        <w:rPr>
          <w:rFonts w:hint="eastAsia"/>
        </w:rPr>
        <w:t>28</w:t>
      </w:r>
      <w:r w:rsidR="001036E1" w:rsidRPr="006D3D56">
        <w:rPr>
          <w:rFonts w:hint="eastAsia"/>
        </w:rPr>
        <w:t>条。以下同じ。）</w:t>
      </w:r>
      <w:r w:rsidR="006D3D56" w:rsidRPr="006D3D56">
        <w:rPr>
          <w:rFonts w:hint="eastAsia"/>
        </w:rPr>
        <w:t>その他一切の知的財産権</w:t>
      </w:r>
      <w:r w:rsidRPr="006D3D56">
        <w:rPr>
          <w:rFonts w:hint="eastAsia"/>
        </w:rPr>
        <w:t>を留保する。</w:t>
      </w:r>
    </w:p>
    <w:p w14:paraId="4E5B4214" w14:textId="74FA0BE2" w:rsidR="00E45D17" w:rsidRDefault="00D255DA" w:rsidP="000E0147">
      <w:pPr>
        <w:pStyle w:val="ae"/>
        <w:numPr>
          <w:ilvl w:val="0"/>
          <w:numId w:val="5"/>
        </w:numPr>
        <w:ind w:leftChars="0"/>
      </w:pPr>
      <w:r w:rsidRPr="006D3D56">
        <w:rPr>
          <w:rFonts w:hint="eastAsia"/>
        </w:rPr>
        <w:t xml:space="preserve">　</w:t>
      </w:r>
      <w:r w:rsidR="001036E1" w:rsidRPr="006D3D56">
        <w:rPr>
          <w:rFonts w:hint="eastAsia"/>
        </w:rPr>
        <w:t>本件</w:t>
      </w:r>
      <w:r w:rsidR="006D3D56" w:rsidRPr="006D3D56">
        <w:rPr>
          <w:rFonts w:hint="eastAsia"/>
        </w:rPr>
        <w:t>納入物</w:t>
      </w:r>
      <w:r w:rsidR="001B5A79" w:rsidRPr="006D3D56">
        <w:rPr>
          <w:rFonts w:hint="eastAsia"/>
        </w:rPr>
        <w:t>については、</w:t>
      </w:r>
      <w:r w:rsidR="00CA150E" w:rsidRPr="006D3D56">
        <w:rPr>
          <w:rFonts w:hint="eastAsia"/>
        </w:rPr>
        <w:t>甲が</w:t>
      </w:r>
      <w:r w:rsidR="006D3D56" w:rsidRPr="006D3D56">
        <w:rPr>
          <w:rFonts w:hint="eastAsia"/>
        </w:rPr>
        <w:t>乙に対して</w:t>
      </w:r>
      <w:r w:rsidR="00051CF0">
        <w:rPr>
          <w:rFonts w:hint="eastAsia"/>
        </w:rPr>
        <w:t>、</w:t>
      </w:r>
      <w:r w:rsidR="00CA150E" w:rsidRPr="006D3D56">
        <w:rPr>
          <w:rFonts w:hint="eastAsia"/>
        </w:rPr>
        <w:t>本委託業務を</w:t>
      </w:r>
      <w:r w:rsidR="006D3D56" w:rsidRPr="006D3D56">
        <w:rPr>
          <w:rFonts w:hint="eastAsia"/>
        </w:rPr>
        <w:t>委託</w:t>
      </w:r>
      <w:r w:rsidR="00CA150E" w:rsidRPr="006D3D56">
        <w:rPr>
          <w:rFonts w:hint="eastAsia"/>
        </w:rPr>
        <w:t>する目的の範囲内に限り、</w:t>
      </w:r>
      <w:r w:rsidR="005C52A1" w:rsidRPr="006D3D56">
        <w:rPr>
          <w:rFonts w:hint="eastAsia"/>
        </w:rPr>
        <w:t>甲の自社内もしくは乙の事前の承諾によ</w:t>
      </w:r>
      <w:r w:rsidR="00CA150E" w:rsidRPr="006D3D56">
        <w:rPr>
          <w:rFonts w:hint="eastAsia"/>
        </w:rPr>
        <w:t>る</w:t>
      </w:r>
      <w:r w:rsidR="005C52A1" w:rsidRPr="006D3D56">
        <w:rPr>
          <w:rFonts w:hint="eastAsia"/>
        </w:rPr>
        <w:t>甲の指定する場所において</w:t>
      </w:r>
      <w:r w:rsidR="00CA150E" w:rsidRPr="006D3D56">
        <w:rPr>
          <w:rFonts w:hint="eastAsia"/>
        </w:rPr>
        <w:t>、本件</w:t>
      </w:r>
      <w:r w:rsidR="006D3D56" w:rsidRPr="006D3D56">
        <w:rPr>
          <w:rFonts w:hint="eastAsia"/>
        </w:rPr>
        <w:t>納入物</w:t>
      </w:r>
      <w:r w:rsidR="005C52A1" w:rsidRPr="006D3D56">
        <w:rPr>
          <w:rFonts w:hint="eastAsia"/>
        </w:rPr>
        <w:t>の</w:t>
      </w:r>
      <w:r w:rsidR="00ED163E" w:rsidRPr="006D3D56">
        <w:rPr>
          <w:rFonts w:hint="eastAsia"/>
        </w:rPr>
        <w:t>使用</w:t>
      </w:r>
      <w:r w:rsidR="007657CD" w:rsidRPr="006D3D56">
        <w:rPr>
          <w:rFonts w:hint="eastAsia"/>
        </w:rPr>
        <w:t>（複製</w:t>
      </w:r>
      <w:r w:rsidR="00ED163E" w:rsidRPr="006D3D56">
        <w:rPr>
          <w:rFonts w:hint="eastAsia"/>
        </w:rPr>
        <w:t>および</w:t>
      </w:r>
      <w:r w:rsidR="007657CD" w:rsidRPr="006D3D56">
        <w:rPr>
          <w:rFonts w:hint="eastAsia"/>
        </w:rPr>
        <w:t>翻案</w:t>
      </w:r>
      <w:r w:rsidR="006D3D56" w:rsidRPr="006D3D56">
        <w:rPr>
          <w:rFonts w:hint="eastAsia"/>
        </w:rPr>
        <w:t>その他の利用</w:t>
      </w:r>
      <w:r w:rsidR="00ED163E" w:rsidRPr="006D3D56">
        <w:rPr>
          <w:rFonts w:hint="eastAsia"/>
        </w:rPr>
        <w:t>は除く</w:t>
      </w:r>
      <w:r w:rsidR="007657CD" w:rsidRPr="006D3D56">
        <w:rPr>
          <w:rFonts w:hint="eastAsia"/>
        </w:rPr>
        <w:t>）</w:t>
      </w:r>
      <w:r w:rsidR="00CA150E" w:rsidRPr="006D3D56">
        <w:rPr>
          <w:rFonts w:hint="eastAsia"/>
        </w:rPr>
        <w:t>を</w:t>
      </w:r>
      <w:r w:rsidR="005C52A1" w:rsidRPr="006D3D56">
        <w:rPr>
          <w:rFonts w:hint="eastAsia"/>
        </w:rPr>
        <w:t>許諾するものと</w:t>
      </w:r>
      <w:r w:rsidR="00CA150E" w:rsidRPr="006D3D56">
        <w:rPr>
          <w:rFonts w:hint="eastAsia"/>
        </w:rPr>
        <w:t>する。</w:t>
      </w:r>
    </w:p>
    <w:p w14:paraId="1E02CC10" w14:textId="77777777" w:rsidR="005A60D6" w:rsidRDefault="005A60D6"/>
    <w:p w14:paraId="6C5B50A2" w14:textId="77777777" w:rsidR="00E62685" w:rsidRDefault="00E62685">
      <w:r>
        <w:rPr>
          <w:rFonts w:hint="eastAsia"/>
        </w:rPr>
        <w:t>第</w:t>
      </w:r>
      <w:r>
        <w:rPr>
          <w:rFonts w:hint="eastAsia"/>
        </w:rPr>
        <w:t>10</w:t>
      </w:r>
      <w:r>
        <w:rPr>
          <w:rFonts w:hint="eastAsia"/>
        </w:rPr>
        <w:t>条（契約不適合責任）</w:t>
      </w:r>
    </w:p>
    <w:p w14:paraId="06315A5B" w14:textId="5131B0D8" w:rsidR="00E62685" w:rsidRDefault="00E62685" w:rsidP="00246088">
      <w:pPr>
        <w:ind w:left="210" w:hangingChars="100" w:hanging="210"/>
      </w:pPr>
      <w:r>
        <w:rPr>
          <w:rFonts w:hint="eastAsia"/>
        </w:rPr>
        <w:t xml:space="preserve">　　</w:t>
      </w:r>
      <w:r w:rsidR="00702BD7">
        <w:rPr>
          <w:rFonts w:hint="eastAsia"/>
        </w:rPr>
        <w:t>乙は、</w:t>
      </w:r>
      <w:r>
        <w:rPr>
          <w:rFonts w:hint="eastAsia"/>
        </w:rPr>
        <w:t>甲</w:t>
      </w:r>
      <w:r w:rsidR="00702BD7">
        <w:rPr>
          <w:rFonts w:hint="eastAsia"/>
        </w:rPr>
        <w:t>より</w:t>
      </w:r>
      <w:r w:rsidR="008D7B24">
        <w:rPr>
          <w:rFonts w:hint="eastAsia"/>
        </w:rPr>
        <w:t>、</w:t>
      </w:r>
      <w:r w:rsidR="00702BD7">
        <w:rPr>
          <w:rFonts w:hint="eastAsia"/>
        </w:rPr>
        <w:t>甲が引き渡しを受けた</w:t>
      </w:r>
      <w:r w:rsidR="008D7B24">
        <w:rPr>
          <w:rFonts w:hint="eastAsia"/>
        </w:rPr>
        <w:t>本件納入物</w:t>
      </w:r>
      <w:r w:rsidR="00702BD7">
        <w:rPr>
          <w:rFonts w:hint="eastAsia"/>
        </w:rPr>
        <w:t>が</w:t>
      </w:r>
      <w:r w:rsidR="008D7B24">
        <w:rPr>
          <w:rFonts w:hint="eastAsia"/>
        </w:rPr>
        <w:t>種類、品質または数量に関して本契約の内容に適合しない</w:t>
      </w:r>
      <w:r w:rsidR="00702BD7">
        <w:rPr>
          <w:rFonts w:hint="eastAsia"/>
        </w:rPr>
        <w:t>旨の書面による通知を受領した</w:t>
      </w:r>
      <w:r w:rsidR="008D7B24">
        <w:rPr>
          <w:rFonts w:hint="eastAsia"/>
        </w:rPr>
        <w:t>ときは、</w:t>
      </w:r>
      <w:r w:rsidR="00702BD7">
        <w:rPr>
          <w:rFonts w:hint="eastAsia"/>
        </w:rPr>
        <w:t>乙の選択により甲に対し、履行の</w:t>
      </w:r>
      <w:r w:rsidR="008D7B24">
        <w:rPr>
          <w:rFonts w:hint="eastAsia"/>
        </w:rPr>
        <w:t>追完</w:t>
      </w:r>
      <w:r w:rsidR="00702BD7">
        <w:rPr>
          <w:rFonts w:hint="eastAsia"/>
        </w:rPr>
        <w:t>（代替物もしくは不足物の引き渡しをいう。）、</w:t>
      </w:r>
      <w:r w:rsidR="008D7B24">
        <w:rPr>
          <w:rFonts w:hint="eastAsia"/>
        </w:rPr>
        <w:t>代金</w:t>
      </w:r>
      <w:r w:rsidR="00702BD7">
        <w:rPr>
          <w:rFonts w:hint="eastAsia"/>
        </w:rPr>
        <w:t>の</w:t>
      </w:r>
      <w:r w:rsidR="008D7B24">
        <w:rPr>
          <w:rFonts w:hint="eastAsia"/>
        </w:rPr>
        <w:t>減額</w:t>
      </w:r>
      <w:r w:rsidR="00702BD7">
        <w:rPr>
          <w:rFonts w:hint="eastAsia"/>
        </w:rPr>
        <w:t>または損害賠償を行う。</w:t>
      </w:r>
    </w:p>
    <w:p w14:paraId="5EC76C40" w14:textId="3D18416F" w:rsidR="00A1389B" w:rsidRDefault="00A1389B" w:rsidP="00A1389B">
      <w:pPr>
        <w:pStyle w:val="ae"/>
        <w:numPr>
          <w:ilvl w:val="0"/>
          <w:numId w:val="18"/>
        </w:numPr>
        <w:ind w:leftChars="0" w:left="210" w:hanging="210"/>
      </w:pPr>
      <w:r>
        <w:rPr>
          <w:rFonts w:hint="eastAsia"/>
        </w:rPr>
        <w:t xml:space="preserve">　</w:t>
      </w:r>
      <w:r w:rsidRPr="00A1389B">
        <w:rPr>
          <w:rFonts w:hint="eastAsia"/>
        </w:rPr>
        <w:t>前項における損害賠償の範囲は、乙の責に帰すべき事由があるときに限り、かついかなる場合も現実に生じた通常かつ直接の損害につき本業務委託料を上限とする。</w:t>
      </w:r>
    </w:p>
    <w:p w14:paraId="4D664FED" w14:textId="7220F02D" w:rsidR="00702BD7" w:rsidRDefault="00A1389B" w:rsidP="00A1389B">
      <w:pPr>
        <w:pStyle w:val="ae"/>
        <w:numPr>
          <w:ilvl w:val="0"/>
          <w:numId w:val="18"/>
        </w:numPr>
        <w:ind w:leftChars="0" w:left="210" w:hanging="210"/>
      </w:pPr>
      <w:r>
        <w:rPr>
          <w:rFonts w:hint="eastAsia"/>
        </w:rPr>
        <w:t xml:space="preserve">　</w:t>
      </w:r>
      <w:r w:rsidR="00702BD7">
        <w:rPr>
          <w:rFonts w:hint="eastAsia"/>
        </w:rPr>
        <w:t>乙は、当該不適合が甲の指示等によって生じたときは、前二項の責任を負わない。</w:t>
      </w:r>
    </w:p>
    <w:p w14:paraId="691511AF" w14:textId="09CB10F2" w:rsidR="00702BD7" w:rsidRDefault="00A1389B" w:rsidP="00A1389B">
      <w:pPr>
        <w:pStyle w:val="ae"/>
        <w:numPr>
          <w:ilvl w:val="0"/>
          <w:numId w:val="18"/>
        </w:numPr>
        <w:ind w:leftChars="0" w:left="210" w:hanging="210"/>
      </w:pPr>
      <w:r>
        <w:rPr>
          <w:rFonts w:hint="eastAsia"/>
        </w:rPr>
        <w:t xml:space="preserve">　</w:t>
      </w:r>
      <w:r w:rsidR="00702BD7">
        <w:rPr>
          <w:rFonts w:hint="eastAsia"/>
        </w:rPr>
        <w:t>本条第</w:t>
      </w:r>
      <w:r>
        <w:rPr>
          <w:rFonts w:hint="eastAsia"/>
        </w:rPr>
        <w:t>1</w:t>
      </w:r>
      <w:r w:rsidR="00702BD7">
        <w:rPr>
          <w:rFonts w:hint="eastAsia"/>
        </w:rPr>
        <w:t>項および第</w:t>
      </w:r>
      <w:r>
        <w:rPr>
          <w:rFonts w:hint="eastAsia"/>
        </w:rPr>
        <w:t>2</w:t>
      </w:r>
      <w:r w:rsidR="00702BD7">
        <w:rPr>
          <w:rFonts w:hint="eastAsia"/>
        </w:rPr>
        <w:t>項の乙の義務は、本件納入物の引き渡し後</w:t>
      </w:r>
      <w:r w:rsidR="00702BD7">
        <w:rPr>
          <w:rFonts w:hint="eastAsia"/>
        </w:rPr>
        <w:t>6</w:t>
      </w:r>
      <w:r w:rsidR="00702BD7">
        <w:rPr>
          <w:rFonts w:hint="eastAsia"/>
        </w:rPr>
        <w:t>か月の間に甲より通知を受けた契約不適合に限る。</w:t>
      </w:r>
    </w:p>
    <w:p w14:paraId="68545790" w14:textId="421E5C8D" w:rsidR="00702BD7" w:rsidRDefault="00A1389B" w:rsidP="00A1389B">
      <w:pPr>
        <w:pStyle w:val="ae"/>
        <w:numPr>
          <w:ilvl w:val="0"/>
          <w:numId w:val="18"/>
        </w:numPr>
        <w:ind w:leftChars="0" w:left="210" w:hanging="210"/>
      </w:pPr>
      <w:r>
        <w:rPr>
          <w:rFonts w:hint="eastAsia"/>
        </w:rPr>
        <w:t xml:space="preserve">　</w:t>
      </w:r>
      <w:r w:rsidR="00702BD7">
        <w:rPr>
          <w:rFonts w:hint="eastAsia"/>
        </w:rPr>
        <w:t>本条は、本件納入物の契約不適合に関する乙の責任のすべてとする。</w:t>
      </w:r>
    </w:p>
    <w:p w14:paraId="06B02C39" w14:textId="77777777" w:rsidR="00E62685" w:rsidRDefault="00E62685"/>
    <w:p w14:paraId="2F9D3251" w14:textId="77777777" w:rsidR="00246088" w:rsidRDefault="00246088">
      <w:r>
        <w:rPr>
          <w:rFonts w:hint="eastAsia"/>
        </w:rPr>
        <w:t>第</w:t>
      </w:r>
      <w:r>
        <w:rPr>
          <w:rFonts w:hint="eastAsia"/>
        </w:rPr>
        <w:t>11</w:t>
      </w:r>
      <w:r>
        <w:rPr>
          <w:rFonts w:hint="eastAsia"/>
        </w:rPr>
        <w:t>条（再委託）</w:t>
      </w:r>
    </w:p>
    <w:p w14:paraId="3CA01C53" w14:textId="77777777" w:rsidR="00246088" w:rsidRDefault="00246088" w:rsidP="00246088">
      <w:pPr>
        <w:ind w:leftChars="100" w:left="210" w:firstLineChars="100" w:firstLine="210"/>
      </w:pPr>
      <w:r>
        <w:rPr>
          <w:rFonts w:hint="eastAsia"/>
        </w:rPr>
        <w:lastRenderedPageBreak/>
        <w:t>乙は、甲の事前の承諾を得て、全責任を負うことにより、本委託業務の全部または一部を第三者（以下「本再委託先」という。）に再委託することができるものとする。</w:t>
      </w:r>
    </w:p>
    <w:p w14:paraId="656B8041" w14:textId="09873011" w:rsidR="00246088" w:rsidRDefault="00A1389B" w:rsidP="00A1389B">
      <w:pPr>
        <w:pStyle w:val="ae"/>
        <w:numPr>
          <w:ilvl w:val="0"/>
          <w:numId w:val="19"/>
        </w:numPr>
        <w:ind w:leftChars="0" w:left="210" w:hanging="210"/>
      </w:pPr>
      <w:r>
        <w:rPr>
          <w:rFonts w:hint="eastAsia"/>
        </w:rPr>
        <w:t xml:space="preserve">　</w:t>
      </w:r>
      <w:r w:rsidR="00246088">
        <w:rPr>
          <w:rFonts w:hint="eastAsia"/>
        </w:rPr>
        <w:t>乙は、前項に基づき本委託業務の全部または一部を本再委託先に再委託する場合、本再委託先に対して、事前に書面により本契約と同等の義務を負わせ、かつ当該義務を遵守させるものとする。</w:t>
      </w:r>
    </w:p>
    <w:p w14:paraId="6824313A" w14:textId="77777777" w:rsidR="00246088" w:rsidRDefault="00246088"/>
    <w:p w14:paraId="4F816253" w14:textId="637534BB" w:rsidR="00B31485" w:rsidRDefault="00B31485">
      <w:r>
        <w:rPr>
          <w:rFonts w:hint="eastAsia"/>
        </w:rPr>
        <w:t>第</w:t>
      </w:r>
      <w:r w:rsidR="00246088">
        <w:t>12</w:t>
      </w:r>
      <w:r>
        <w:rPr>
          <w:rFonts w:hint="eastAsia"/>
        </w:rPr>
        <w:t>条（秘密保持）</w:t>
      </w:r>
    </w:p>
    <w:p w14:paraId="31A5E557" w14:textId="7770724D" w:rsidR="00B31485" w:rsidRDefault="00B31485" w:rsidP="00EB7C91">
      <w:pPr>
        <w:ind w:leftChars="100" w:left="210" w:firstLineChars="100" w:firstLine="210"/>
      </w:pPr>
      <w:r>
        <w:rPr>
          <w:rFonts w:hint="eastAsia"/>
        </w:rPr>
        <w:t>甲</w:t>
      </w:r>
      <w:r w:rsidR="006E35C9">
        <w:rPr>
          <w:rFonts w:hint="eastAsia"/>
        </w:rPr>
        <w:t>および</w:t>
      </w:r>
      <w:r>
        <w:rPr>
          <w:rFonts w:hint="eastAsia"/>
        </w:rPr>
        <w:t>乙は、</w:t>
      </w:r>
      <w:r w:rsidR="00650E24">
        <w:rPr>
          <w:rFonts w:hint="eastAsia"/>
        </w:rPr>
        <w:t>本</w:t>
      </w:r>
      <w:r>
        <w:rPr>
          <w:rFonts w:hint="eastAsia"/>
        </w:rPr>
        <w:t>委託業務の実施上</w:t>
      </w:r>
      <w:r w:rsidR="00D40E97">
        <w:rPr>
          <w:rFonts w:hint="eastAsia"/>
        </w:rPr>
        <w:t>、</w:t>
      </w:r>
      <w:r w:rsidR="00D40E97" w:rsidRPr="00D40E97">
        <w:rPr>
          <w:rFonts w:hint="eastAsia"/>
        </w:rPr>
        <w:t>開示時において秘密である旨</w:t>
      </w:r>
      <w:r w:rsidR="001B5A79">
        <w:rPr>
          <w:rFonts w:hint="eastAsia"/>
        </w:rPr>
        <w:t>の書面による</w:t>
      </w:r>
      <w:r w:rsidR="00D40E97" w:rsidRPr="00D40E97">
        <w:rPr>
          <w:rFonts w:hint="eastAsia"/>
        </w:rPr>
        <w:t>通知があった</w:t>
      </w:r>
      <w:r w:rsidR="00D40E97">
        <w:rPr>
          <w:rFonts w:hint="eastAsia"/>
        </w:rPr>
        <w:t>相手方の</w:t>
      </w:r>
      <w:r>
        <w:rPr>
          <w:rFonts w:hint="eastAsia"/>
        </w:rPr>
        <w:t>秘密情報を相手方の承諾なしに第三者に</w:t>
      </w:r>
      <w:r w:rsidR="00530F6E">
        <w:rPr>
          <w:rFonts w:hint="eastAsia"/>
        </w:rPr>
        <w:t>開示、</w:t>
      </w:r>
      <w:r>
        <w:rPr>
          <w:rFonts w:hint="eastAsia"/>
        </w:rPr>
        <w:t>漏洩してはならない。</w:t>
      </w:r>
      <w:r w:rsidR="006E35C9">
        <w:rPr>
          <w:rFonts w:hint="eastAsia"/>
        </w:rPr>
        <w:t>但し、</w:t>
      </w:r>
      <w:r w:rsidR="00A1389B">
        <w:rPr>
          <w:rFonts w:hint="eastAsia"/>
        </w:rPr>
        <w:t>次の</w:t>
      </w:r>
      <w:r w:rsidR="006E35C9">
        <w:rPr>
          <w:rFonts w:hint="eastAsia"/>
        </w:rPr>
        <w:t>各号のいずれかに該当する</w:t>
      </w:r>
      <w:r>
        <w:rPr>
          <w:rFonts w:hint="eastAsia"/>
        </w:rPr>
        <w:t>情報については</w:t>
      </w:r>
      <w:r w:rsidR="00530F6E">
        <w:rPr>
          <w:rFonts w:hint="eastAsia"/>
        </w:rPr>
        <w:t>こ</w:t>
      </w:r>
      <w:r>
        <w:rPr>
          <w:rFonts w:hint="eastAsia"/>
        </w:rPr>
        <w:t>の限りではない。</w:t>
      </w:r>
    </w:p>
    <w:p w14:paraId="251B5D17" w14:textId="77777777" w:rsidR="006E35C9" w:rsidRDefault="006E35C9" w:rsidP="006E35C9">
      <w:pPr>
        <w:numPr>
          <w:ilvl w:val="2"/>
          <w:numId w:val="20"/>
        </w:numPr>
        <w:pBdr>
          <w:top w:val="nil"/>
          <w:left w:val="nil"/>
          <w:bottom w:val="nil"/>
          <w:right w:val="nil"/>
          <w:between w:val="nil"/>
        </w:pBdr>
        <w:ind w:left="993" w:hanging="567"/>
      </w:pPr>
      <w:r>
        <w:rPr>
          <w:rFonts w:ascii="ＭＳ 明朝" w:hAnsi="ＭＳ 明朝" w:cs="ＭＳ 明朝" w:hint="eastAsia"/>
          <w:color w:val="000000"/>
          <w:szCs w:val="21"/>
        </w:rPr>
        <w:t>開示時に既に公知であった情報。</w:t>
      </w:r>
    </w:p>
    <w:p w14:paraId="25CF0443" w14:textId="77777777" w:rsidR="006E35C9" w:rsidRDefault="006E35C9" w:rsidP="006E35C9">
      <w:pPr>
        <w:numPr>
          <w:ilvl w:val="2"/>
          <w:numId w:val="20"/>
        </w:numPr>
        <w:pBdr>
          <w:top w:val="nil"/>
          <w:left w:val="nil"/>
          <w:bottom w:val="nil"/>
          <w:right w:val="nil"/>
          <w:between w:val="nil"/>
        </w:pBdr>
        <w:ind w:left="993" w:hanging="567"/>
      </w:pPr>
      <w:r>
        <w:rPr>
          <w:rFonts w:ascii="ＭＳ 明朝" w:hAnsi="ＭＳ 明朝" w:cs="ＭＳ 明朝" w:hint="eastAsia"/>
          <w:color w:val="000000"/>
          <w:szCs w:val="21"/>
        </w:rPr>
        <w:t>開示後の取得当事者の責に帰すべからざる事由により公知となった情報。</w:t>
      </w:r>
    </w:p>
    <w:p w14:paraId="11E34E11" w14:textId="77777777" w:rsidR="006E35C9" w:rsidRDefault="006E35C9" w:rsidP="006E35C9">
      <w:pPr>
        <w:numPr>
          <w:ilvl w:val="2"/>
          <w:numId w:val="20"/>
        </w:numPr>
        <w:pBdr>
          <w:top w:val="nil"/>
          <w:left w:val="nil"/>
          <w:bottom w:val="nil"/>
          <w:right w:val="nil"/>
          <w:between w:val="nil"/>
        </w:pBdr>
        <w:ind w:left="993" w:hanging="567"/>
      </w:pPr>
      <w:r>
        <w:rPr>
          <w:rFonts w:ascii="ＭＳ 明朝" w:hAnsi="ＭＳ 明朝" w:cs="ＭＳ 明朝" w:hint="eastAsia"/>
          <w:color w:val="000000"/>
          <w:szCs w:val="21"/>
        </w:rPr>
        <w:t>正当な権限を有する第三者から秘密保持義務を負うことなく適法に入手した情報。</w:t>
      </w:r>
    </w:p>
    <w:p w14:paraId="58369FD7" w14:textId="0E95BFBA" w:rsidR="006E35C9" w:rsidRDefault="006E35C9" w:rsidP="006E35C9">
      <w:pPr>
        <w:numPr>
          <w:ilvl w:val="2"/>
          <w:numId w:val="20"/>
        </w:numPr>
        <w:pBdr>
          <w:top w:val="nil"/>
          <w:left w:val="nil"/>
          <w:bottom w:val="nil"/>
          <w:right w:val="nil"/>
          <w:between w:val="nil"/>
        </w:pBdr>
        <w:ind w:left="993" w:hanging="567"/>
      </w:pPr>
      <w:r>
        <w:rPr>
          <w:rFonts w:ascii="ＭＳ 明朝" w:hAnsi="ＭＳ 明朝" w:cs="ＭＳ 明朝" w:hint="eastAsia"/>
          <w:color w:val="000000"/>
          <w:szCs w:val="21"/>
        </w:rPr>
        <w:t>取得当事者が本契約に関連して取得する前に秘密保持義務を負うことなく保持していた情報。</w:t>
      </w:r>
    </w:p>
    <w:p w14:paraId="3046BF08" w14:textId="6A837A2A" w:rsidR="006E35C9" w:rsidRDefault="006E35C9" w:rsidP="006E35C9">
      <w:pPr>
        <w:numPr>
          <w:ilvl w:val="2"/>
          <w:numId w:val="20"/>
        </w:numPr>
        <w:pBdr>
          <w:top w:val="nil"/>
          <w:left w:val="nil"/>
          <w:bottom w:val="nil"/>
          <w:right w:val="nil"/>
          <w:between w:val="nil"/>
        </w:pBdr>
        <w:ind w:left="993" w:hanging="567"/>
      </w:pPr>
      <w:r>
        <w:rPr>
          <w:rFonts w:ascii="ＭＳ 明朝" w:hAnsi="ＭＳ 明朝" w:cs="ＭＳ 明朝" w:hint="eastAsia"/>
          <w:color w:val="000000"/>
          <w:szCs w:val="21"/>
        </w:rPr>
        <w:t>取得当事者が取得した情報に依拠することなく独自に作成した情報。</w:t>
      </w:r>
    </w:p>
    <w:p w14:paraId="445C169E" w14:textId="77777777" w:rsidR="00B31485" w:rsidRDefault="00B31485" w:rsidP="00372DDB">
      <w:pPr>
        <w:pStyle w:val="ae"/>
        <w:numPr>
          <w:ilvl w:val="0"/>
          <w:numId w:val="7"/>
        </w:numPr>
        <w:ind w:leftChars="0"/>
      </w:pPr>
      <w:r>
        <w:rPr>
          <w:rFonts w:hint="eastAsia"/>
        </w:rPr>
        <w:t xml:space="preserve">　乙は、</w:t>
      </w:r>
      <w:r w:rsidR="00650E24">
        <w:rPr>
          <w:rFonts w:hint="eastAsia"/>
        </w:rPr>
        <w:t>本</w:t>
      </w:r>
      <w:r>
        <w:rPr>
          <w:rFonts w:hint="eastAsia"/>
        </w:rPr>
        <w:t>委託業務の実施にあたって甲</w:t>
      </w:r>
      <w:r w:rsidR="001B5A79">
        <w:rPr>
          <w:rFonts w:hint="eastAsia"/>
        </w:rPr>
        <w:t>より受領した</w:t>
      </w:r>
      <w:r w:rsidR="00777B21">
        <w:rPr>
          <w:rFonts w:hint="eastAsia"/>
        </w:rPr>
        <w:t>個人情報</w:t>
      </w:r>
      <w:r w:rsidR="00777B21" w:rsidRPr="00372DDB">
        <w:rPr>
          <w:rFonts w:ascii="ＭＳ 明朝" w:hAnsi="ＭＳ 明朝" w:hint="eastAsia"/>
        </w:rPr>
        <w:t>（</w:t>
      </w:r>
      <w:r w:rsidR="004D259E">
        <w:rPr>
          <w:rFonts w:ascii="ＭＳ 明朝" w:hAnsi="ＭＳ 明朝" w:hint="eastAsia"/>
        </w:rPr>
        <w:t>「</w:t>
      </w:r>
      <w:r w:rsidR="00777B21" w:rsidRPr="00372DDB">
        <w:rPr>
          <w:rFonts w:ascii="ＭＳ 明朝" w:hAnsi="ＭＳ 明朝" w:hint="eastAsia"/>
        </w:rPr>
        <w:t>個人情報保護に関する法律</w:t>
      </w:r>
      <w:r w:rsidR="004D259E">
        <w:rPr>
          <w:rFonts w:ascii="ＭＳ 明朝" w:hAnsi="ＭＳ 明朝" w:hint="eastAsia"/>
        </w:rPr>
        <w:t>」</w:t>
      </w:r>
      <w:r w:rsidR="00777B21" w:rsidRPr="00372DDB">
        <w:rPr>
          <w:rFonts w:ascii="ＭＳ 明朝" w:hAnsi="ＭＳ 明朝" w:hint="eastAsia"/>
        </w:rPr>
        <w:t>第</w:t>
      </w:r>
      <w:r w:rsidR="00777B21" w:rsidRPr="004D259E">
        <w:t>2</w:t>
      </w:r>
      <w:r w:rsidR="00777B21" w:rsidRPr="00372DDB">
        <w:rPr>
          <w:rFonts w:ascii="ＭＳ 明朝" w:hAnsi="ＭＳ 明朝" w:hint="eastAsia"/>
        </w:rPr>
        <w:t>条に規定する個人情報）</w:t>
      </w:r>
      <w:r>
        <w:rPr>
          <w:rFonts w:hint="eastAsia"/>
        </w:rPr>
        <w:t>に関し、本</w:t>
      </w:r>
      <w:r w:rsidR="00650E24">
        <w:rPr>
          <w:rFonts w:hint="eastAsia"/>
        </w:rPr>
        <w:t>委託</w:t>
      </w:r>
      <w:r>
        <w:rPr>
          <w:rFonts w:hint="eastAsia"/>
        </w:rPr>
        <w:t>業務の遂行のみに使用し、第三者に対して</w:t>
      </w:r>
      <w:r w:rsidR="00E861EF">
        <w:rPr>
          <w:rFonts w:hint="eastAsia"/>
        </w:rPr>
        <w:t>開示、</w:t>
      </w:r>
      <w:r>
        <w:rPr>
          <w:rFonts w:hint="eastAsia"/>
        </w:rPr>
        <w:t>漏洩してはならない。</w:t>
      </w:r>
    </w:p>
    <w:p w14:paraId="1BDC8757" w14:textId="77777777" w:rsidR="00B31485" w:rsidRDefault="00372DDB" w:rsidP="00372DDB">
      <w:pPr>
        <w:pStyle w:val="ae"/>
        <w:numPr>
          <w:ilvl w:val="0"/>
          <w:numId w:val="7"/>
        </w:numPr>
        <w:ind w:leftChars="0"/>
      </w:pPr>
      <w:r>
        <w:rPr>
          <w:rFonts w:hint="eastAsia"/>
        </w:rPr>
        <w:t xml:space="preserve">　</w:t>
      </w:r>
      <w:r w:rsidR="001B5A79">
        <w:rPr>
          <w:rFonts w:hint="eastAsia"/>
        </w:rPr>
        <w:t>第</w:t>
      </w:r>
      <w:r w:rsidR="001B5A79">
        <w:rPr>
          <w:rFonts w:hint="eastAsia"/>
        </w:rPr>
        <w:t>1</w:t>
      </w:r>
      <w:r w:rsidR="001B5A79">
        <w:rPr>
          <w:rFonts w:hint="eastAsia"/>
        </w:rPr>
        <w:t>項</w:t>
      </w:r>
      <w:r w:rsidR="00B31485">
        <w:rPr>
          <w:rFonts w:hint="eastAsia"/>
        </w:rPr>
        <w:t>の規定は、本契約解除後も</w:t>
      </w:r>
      <w:r w:rsidR="00777B21">
        <w:rPr>
          <w:rFonts w:hint="eastAsia"/>
        </w:rPr>
        <w:t>2</w:t>
      </w:r>
      <w:r w:rsidR="00777B21">
        <w:rPr>
          <w:rFonts w:hint="eastAsia"/>
        </w:rPr>
        <w:t>年間</w:t>
      </w:r>
      <w:r w:rsidR="00B31485">
        <w:rPr>
          <w:rFonts w:hint="eastAsia"/>
        </w:rPr>
        <w:t>有効とする。</w:t>
      </w:r>
    </w:p>
    <w:p w14:paraId="7640C335" w14:textId="77777777" w:rsidR="00B31485" w:rsidRDefault="00B31485"/>
    <w:p w14:paraId="2D8DC7B5" w14:textId="2FDDE21E" w:rsidR="00B31485" w:rsidRPr="006D3D56" w:rsidRDefault="00B31485">
      <w:r w:rsidRPr="006D3D56">
        <w:rPr>
          <w:rFonts w:hint="eastAsia"/>
        </w:rPr>
        <w:t>第</w:t>
      </w:r>
      <w:r w:rsidR="008D7B24">
        <w:rPr>
          <w:rFonts w:hint="eastAsia"/>
        </w:rPr>
        <w:t>1</w:t>
      </w:r>
      <w:r w:rsidR="00246088">
        <w:t>3</w:t>
      </w:r>
      <w:r w:rsidRPr="006D3D56">
        <w:rPr>
          <w:rFonts w:hint="eastAsia"/>
        </w:rPr>
        <w:t>条（損害賠償）</w:t>
      </w:r>
    </w:p>
    <w:p w14:paraId="3333438C" w14:textId="1F1A62A8" w:rsidR="0019735F" w:rsidRDefault="00E45D17" w:rsidP="0019735F">
      <w:pPr>
        <w:ind w:leftChars="100" w:left="210" w:firstLineChars="100" w:firstLine="210"/>
      </w:pPr>
      <w:r w:rsidRPr="006D3D56">
        <w:rPr>
          <w:rFonts w:hint="eastAsia"/>
        </w:rPr>
        <w:t>甲は、本契約に関し、</w:t>
      </w:r>
      <w:r w:rsidR="006E35C9">
        <w:rPr>
          <w:rFonts w:hint="eastAsia"/>
        </w:rPr>
        <w:t>乙</w:t>
      </w:r>
      <w:r w:rsidRPr="006D3D56">
        <w:rPr>
          <w:rFonts w:hint="eastAsia"/>
        </w:rPr>
        <w:t>の責に帰すべき事由により損害を被った場合、</w:t>
      </w:r>
      <w:r w:rsidR="006E35C9">
        <w:rPr>
          <w:rFonts w:hint="eastAsia"/>
        </w:rPr>
        <w:t>乙</w:t>
      </w:r>
      <w:r w:rsidRPr="006D3D56">
        <w:rPr>
          <w:rFonts w:hint="eastAsia"/>
        </w:rPr>
        <w:t>に対して、現実に被った通常かつ直接の損害に限り、損害賠償を請求することができる。</w:t>
      </w:r>
    </w:p>
    <w:p w14:paraId="50B30EB3" w14:textId="3783A38B" w:rsidR="00B31485" w:rsidRPr="006D3D56" w:rsidRDefault="0019735F" w:rsidP="0019735F">
      <w:pPr>
        <w:pStyle w:val="ae"/>
        <w:numPr>
          <w:ilvl w:val="0"/>
          <w:numId w:val="17"/>
        </w:numPr>
        <w:ind w:leftChars="0" w:left="210" w:hangingChars="100" w:hanging="210"/>
      </w:pPr>
      <w:r>
        <w:rPr>
          <w:rFonts w:hint="eastAsia"/>
        </w:rPr>
        <w:t xml:space="preserve">　</w:t>
      </w:r>
      <w:r w:rsidR="00E45D17" w:rsidRPr="006D3D56">
        <w:rPr>
          <w:rFonts w:hint="eastAsia"/>
        </w:rPr>
        <w:t>前項の損害賠償額は、債務不履行、</w:t>
      </w:r>
      <w:r w:rsidR="00442213">
        <w:rPr>
          <w:rFonts w:hint="eastAsia"/>
        </w:rPr>
        <w:t>契約</w:t>
      </w:r>
      <w:r w:rsidR="000B328C">
        <w:rPr>
          <w:rFonts w:hint="eastAsia"/>
        </w:rPr>
        <w:t>違反、</w:t>
      </w:r>
      <w:r w:rsidR="00E45D17" w:rsidRPr="006D3D56">
        <w:rPr>
          <w:rFonts w:hint="eastAsia"/>
        </w:rPr>
        <w:t>法律上の</w:t>
      </w:r>
      <w:r w:rsidR="00E130AC">
        <w:rPr>
          <w:rFonts w:hint="eastAsia"/>
        </w:rPr>
        <w:t>契約不適合</w:t>
      </w:r>
      <w:r w:rsidR="00E45D17" w:rsidRPr="006D3D56">
        <w:rPr>
          <w:rFonts w:hint="eastAsia"/>
        </w:rPr>
        <w:t>責任、不当利得、不法行為その他請求原因のいかんにかかわらず、</w:t>
      </w:r>
      <w:r w:rsidR="007657CD" w:rsidRPr="006D3D56">
        <w:rPr>
          <w:rFonts w:hint="eastAsia"/>
        </w:rPr>
        <w:t>本</w:t>
      </w:r>
      <w:r w:rsidR="00E45D17" w:rsidRPr="006D3D56">
        <w:rPr>
          <w:rFonts w:hint="eastAsia"/>
        </w:rPr>
        <w:t>業務委託料相当額を限度とする。</w:t>
      </w:r>
    </w:p>
    <w:p w14:paraId="0047D5C1" w14:textId="77777777" w:rsidR="00B31485" w:rsidRDefault="00B31485">
      <w:pPr>
        <w:ind w:left="840" w:hangingChars="400" w:hanging="840"/>
      </w:pPr>
    </w:p>
    <w:p w14:paraId="5EDFEFBB" w14:textId="6AA87CAD" w:rsidR="00B31485" w:rsidRDefault="00246088">
      <w:pPr>
        <w:pStyle w:val="a3"/>
        <w:tabs>
          <w:tab w:val="clear" w:pos="4252"/>
          <w:tab w:val="clear" w:pos="8504"/>
        </w:tabs>
        <w:snapToGrid/>
        <w:rPr>
          <w:rFonts w:ascii="ＭＳ 明朝"/>
        </w:rPr>
      </w:pPr>
      <w:r>
        <w:rPr>
          <w:rFonts w:hint="eastAsia"/>
        </w:rPr>
        <w:t>第</w:t>
      </w:r>
      <w:r>
        <w:t>14</w:t>
      </w:r>
      <w:r w:rsidR="00B31485">
        <w:rPr>
          <w:rFonts w:hint="eastAsia"/>
        </w:rPr>
        <w:t>条（反社会的勢力）</w:t>
      </w:r>
    </w:p>
    <w:p w14:paraId="4FFCAFA0" w14:textId="77777777" w:rsidR="00237F28" w:rsidRDefault="00237F28" w:rsidP="00237F28">
      <w:pPr>
        <w:ind w:leftChars="100" w:left="210" w:firstLineChars="100" w:firstLine="210"/>
      </w:pPr>
      <w:r>
        <w:t>甲</w:t>
      </w:r>
      <w:r>
        <w:rPr>
          <w:rFonts w:hint="eastAsia"/>
        </w:rPr>
        <w:t>および乙</w:t>
      </w:r>
      <w:r>
        <w:t>は、</w:t>
      </w:r>
      <w:r w:rsidR="006C1533">
        <w:rPr>
          <w:rFonts w:hint="eastAsia"/>
        </w:rPr>
        <w:t>自ら</w:t>
      </w:r>
      <w:r w:rsidR="00FC7AEA">
        <w:rPr>
          <w:rFonts w:hint="eastAsia"/>
        </w:rPr>
        <w:t>また</w:t>
      </w:r>
      <w:r>
        <w:rPr>
          <w:rFonts w:hint="eastAsia"/>
        </w:rPr>
        <w:t>は</w:t>
      </w:r>
      <w:r w:rsidR="006C1533">
        <w:rPr>
          <w:rFonts w:hint="eastAsia"/>
        </w:rPr>
        <w:t>自らの</w:t>
      </w:r>
      <w:r>
        <w:rPr>
          <w:rFonts w:hint="eastAsia"/>
        </w:rPr>
        <w:t>役員、従業員、株主</w:t>
      </w:r>
      <w:r w:rsidR="006C1533">
        <w:rPr>
          <w:rFonts w:hint="eastAsia"/>
        </w:rPr>
        <w:t>もしくは</w:t>
      </w:r>
      <w:r>
        <w:rPr>
          <w:rFonts w:hint="eastAsia"/>
        </w:rPr>
        <w:t>実質的経営者</w:t>
      </w:r>
      <w:r>
        <w:t>が反社会的勢力（暴力団、暴力団員、暴力団員でなくなった時から</w:t>
      </w:r>
      <w:r>
        <w:rPr>
          <w:rFonts w:hint="eastAsia"/>
        </w:rPr>
        <w:t>5</w:t>
      </w:r>
      <w:r>
        <w:t>年を経過しない者、暴力団準構成員、暴力団関係企業、総会屋等、社会運動等標ぼうゴロ</w:t>
      </w:r>
      <w:r w:rsidR="00FC7AEA">
        <w:rPr>
          <w:rFonts w:hint="eastAsia"/>
        </w:rPr>
        <w:t>また</w:t>
      </w:r>
      <w:r>
        <w:t>は特殊知能暴力集団、その他これらに準ずる者をいう。以下同じ）に該当し</w:t>
      </w:r>
      <w:r>
        <w:rPr>
          <w:rFonts w:hint="eastAsia"/>
        </w:rPr>
        <w:t>ないことおよび次の各号</w:t>
      </w:r>
      <w:r w:rsidR="006D2494">
        <w:rPr>
          <w:rFonts w:hint="eastAsia"/>
        </w:rPr>
        <w:t>の</w:t>
      </w:r>
      <w:r w:rsidR="001B5A79">
        <w:rPr>
          <w:rFonts w:hint="eastAsia"/>
        </w:rPr>
        <w:t>一に</w:t>
      </w:r>
      <w:r>
        <w:rPr>
          <w:rFonts w:hint="eastAsia"/>
        </w:rPr>
        <w:t>該当しないことをここに表明</w:t>
      </w:r>
      <w:r w:rsidR="001B5A79">
        <w:rPr>
          <w:rFonts w:hint="eastAsia"/>
        </w:rPr>
        <w:t>および</w:t>
      </w:r>
      <w:r>
        <w:rPr>
          <w:rFonts w:hint="eastAsia"/>
        </w:rPr>
        <w:t>保証するとともに、</w:t>
      </w:r>
      <w:r>
        <w:t>将来も該当しないことを</w:t>
      </w:r>
      <w:r>
        <w:rPr>
          <w:rFonts w:hint="eastAsia"/>
        </w:rPr>
        <w:t>ここに</w:t>
      </w:r>
      <w:r>
        <w:t>確約する</w:t>
      </w:r>
      <w:r>
        <w:rPr>
          <w:rFonts w:hint="eastAsia"/>
        </w:rPr>
        <w:t>。</w:t>
      </w:r>
    </w:p>
    <w:p w14:paraId="2BEA7B6C" w14:textId="77777777" w:rsidR="00237F28" w:rsidRDefault="00237F28" w:rsidP="00237F28">
      <w:pPr>
        <w:pStyle w:val="ae"/>
        <w:numPr>
          <w:ilvl w:val="0"/>
          <w:numId w:val="10"/>
        </w:numPr>
        <w:ind w:leftChars="0" w:left="993" w:hanging="567"/>
      </w:pPr>
      <w:r>
        <w:t>反社会的勢力が経営を支配していると認められる</w:t>
      </w:r>
      <w:r w:rsidR="006C1533">
        <w:rPr>
          <w:rFonts w:hint="eastAsia"/>
        </w:rPr>
        <w:t>こと</w:t>
      </w:r>
      <w:r>
        <w:rPr>
          <w:rFonts w:hint="eastAsia"/>
        </w:rPr>
        <w:t>。</w:t>
      </w:r>
    </w:p>
    <w:p w14:paraId="5D8DA018" w14:textId="77777777" w:rsidR="00237F28" w:rsidRDefault="00237F28" w:rsidP="00237F28">
      <w:pPr>
        <w:pStyle w:val="ae"/>
        <w:numPr>
          <w:ilvl w:val="0"/>
          <w:numId w:val="10"/>
        </w:numPr>
        <w:ind w:leftChars="0" w:left="993" w:hanging="567"/>
      </w:pPr>
      <w:r>
        <w:t>反社会的勢力が経営に実質的に関与していると認められる</w:t>
      </w:r>
      <w:r w:rsidR="006C1533">
        <w:rPr>
          <w:rFonts w:hint="eastAsia"/>
        </w:rPr>
        <w:t>こと</w:t>
      </w:r>
      <w:r>
        <w:rPr>
          <w:rFonts w:hint="eastAsia"/>
        </w:rPr>
        <w:t>。</w:t>
      </w:r>
    </w:p>
    <w:p w14:paraId="1D43ABF6" w14:textId="77777777" w:rsidR="00237F28" w:rsidRDefault="00237F28" w:rsidP="00237F28">
      <w:pPr>
        <w:pStyle w:val="ae"/>
        <w:numPr>
          <w:ilvl w:val="0"/>
          <w:numId w:val="10"/>
        </w:numPr>
        <w:ind w:leftChars="0" w:left="993" w:hanging="567"/>
      </w:pPr>
      <w:r>
        <w:t>自己、自社</w:t>
      </w:r>
      <w:r>
        <w:rPr>
          <w:rFonts w:hint="eastAsia"/>
        </w:rPr>
        <w:t>もしく</w:t>
      </w:r>
      <w:r>
        <w:t>は第三者の不正の利益を図る目的</w:t>
      </w:r>
      <w:r w:rsidR="00FC7AEA">
        <w:rPr>
          <w:rFonts w:hint="eastAsia"/>
        </w:rPr>
        <w:t>また</w:t>
      </w:r>
      <w:r>
        <w:t>は第三者に損害を加える目的をもってするなど、不当に反社会的勢力を利用したと認められる</w:t>
      </w:r>
      <w:r w:rsidR="006C1533">
        <w:rPr>
          <w:rFonts w:hint="eastAsia"/>
        </w:rPr>
        <w:t>こと</w:t>
      </w:r>
      <w:r>
        <w:rPr>
          <w:rFonts w:hint="eastAsia"/>
        </w:rPr>
        <w:t>。</w:t>
      </w:r>
    </w:p>
    <w:p w14:paraId="4828BDC8" w14:textId="77777777" w:rsidR="00237F28" w:rsidRDefault="00237F28" w:rsidP="00237F28">
      <w:pPr>
        <w:pStyle w:val="ae"/>
        <w:numPr>
          <w:ilvl w:val="0"/>
          <w:numId w:val="10"/>
        </w:numPr>
        <w:ind w:leftChars="0" w:left="993" w:hanging="567"/>
      </w:pPr>
      <w:r>
        <w:t>反社会的勢力に対して資金等を提供し、</w:t>
      </w:r>
      <w:r>
        <w:rPr>
          <w:rFonts w:hint="eastAsia"/>
        </w:rPr>
        <w:t>また</w:t>
      </w:r>
      <w:r>
        <w:t>は便宜を供与するなどの関与をしていると認められる</w:t>
      </w:r>
      <w:r w:rsidR="006C1533">
        <w:rPr>
          <w:rFonts w:hint="eastAsia"/>
        </w:rPr>
        <w:t>こと</w:t>
      </w:r>
      <w:r>
        <w:rPr>
          <w:rFonts w:hint="eastAsia"/>
        </w:rPr>
        <w:t>。</w:t>
      </w:r>
    </w:p>
    <w:p w14:paraId="5E056B16" w14:textId="77777777" w:rsidR="00237F28" w:rsidRDefault="00237F28" w:rsidP="00237F28">
      <w:pPr>
        <w:pStyle w:val="ae"/>
        <w:numPr>
          <w:ilvl w:val="0"/>
          <w:numId w:val="10"/>
        </w:numPr>
        <w:ind w:leftChars="0" w:left="993" w:hanging="567"/>
      </w:pPr>
      <w:r>
        <w:t>その他役員等</w:t>
      </w:r>
      <w:r>
        <w:rPr>
          <w:rFonts w:hint="eastAsia"/>
        </w:rPr>
        <w:t>また</w:t>
      </w:r>
      <w:r>
        <w:t>は経営に実質的に関与している者が、反社会的勢力と社会的に非難されるべき関係を有している</w:t>
      </w:r>
      <w:r w:rsidR="006C1533">
        <w:rPr>
          <w:rFonts w:hint="eastAsia"/>
        </w:rPr>
        <w:t>こと</w:t>
      </w:r>
      <w:r>
        <w:rPr>
          <w:rFonts w:hint="eastAsia"/>
        </w:rPr>
        <w:t>。</w:t>
      </w:r>
    </w:p>
    <w:p w14:paraId="10EA0522" w14:textId="77777777" w:rsidR="00237F28" w:rsidRDefault="00237F28" w:rsidP="00237F28">
      <w:pPr>
        <w:pStyle w:val="ae"/>
        <w:numPr>
          <w:ilvl w:val="0"/>
          <w:numId w:val="9"/>
        </w:numPr>
        <w:ind w:leftChars="0"/>
      </w:pPr>
      <w:r>
        <w:rPr>
          <w:rFonts w:hint="eastAsia"/>
        </w:rPr>
        <w:t xml:space="preserve">　甲および乙</w:t>
      </w:r>
      <w:r>
        <w:t>は、自ら</w:t>
      </w:r>
      <w:r>
        <w:rPr>
          <w:rFonts w:hint="eastAsia"/>
        </w:rPr>
        <w:t>また</w:t>
      </w:r>
      <w:r>
        <w:t>は第三者を利用して</w:t>
      </w:r>
      <w:r>
        <w:rPr>
          <w:rFonts w:hint="eastAsia"/>
        </w:rPr>
        <w:t>次</w:t>
      </w:r>
      <w:r w:rsidR="00C81B8E">
        <w:t>の各号の一にでも該当する行為を</w:t>
      </w:r>
      <w:r w:rsidR="00C81B8E">
        <w:rPr>
          <w:rFonts w:hint="eastAsia"/>
        </w:rPr>
        <w:t>してはならない。</w:t>
      </w:r>
    </w:p>
    <w:p w14:paraId="7CD3B088" w14:textId="77777777" w:rsidR="00237F28" w:rsidRDefault="00237F28" w:rsidP="00237F28">
      <w:pPr>
        <w:pStyle w:val="ae"/>
        <w:numPr>
          <w:ilvl w:val="0"/>
          <w:numId w:val="11"/>
        </w:numPr>
        <w:ind w:leftChars="0" w:left="993" w:hanging="567"/>
      </w:pPr>
      <w:r>
        <w:t>暴力的な要求行為</w:t>
      </w:r>
      <w:r>
        <w:rPr>
          <w:rFonts w:hint="eastAsia"/>
        </w:rPr>
        <w:t>。</w:t>
      </w:r>
    </w:p>
    <w:p w14:paraId="602840AC" w14:textId="77777777" w:rsidR="00237F28" w:rsidRDefault="00237F28" w:rsidP="00237F28">
      <w:pPr>
        <w:pStyle w:val="ae"/>
        <w:numPr>
          <w:ilvl w:val="0"/>
          <w:numId w:val="11"/>
        </w:numPr>
        <w:ind w:leftChars="0" w:left="993" w:hanging="567"/>
      </w:pPr>
      <w:r>
        <w:t>法的な責任を超えた不当な要求行為</w:t>
      </w:r>
      <w:r>
        <w:rPr>
          <w:rFonts w:hint="eastAsia"/>
        </w:rPr>
        <w:t>。</w:t>
      </w:r>
    </w:p>
    <w:p w14:paraId="0345FCA6" w14:textId="77777777" w:rsidR="00237F28" w:rsidRDefault="00237F28" w:rsidP="00237F28">
      <w:pPr>
        <w:pStyle w:val="ae"/>
        <w:numPr>
          <w:ilvl w:val="0"/>
          <w:numId w:val="11"/>
        </w:numPr>
        <w:ind w:leftChars="0" w:left="993" w:hanging="567"/>
      </w:pPr>
      <w:r>
        <w:lastRenderedPageBreak/>
        <w:t>取引に関して、脅迫的な言動をし、</w:t>
      </w:r>
      <w:r>
        <w:rPr>
          <w:rFonts w:hint="eastAsia"/>
        </w:rPr>
        <w:t>または</w:t>
      </w:r>
      <w:r>
        <w:t>暴力を用いる行為</w:t>
      </w:r>
      <w:r>
        <w:rPr>
          <w:rFonts w:hint="eastAsia"/>
        </w:rPr>
        <w:t>。</w:t>
      </w:r>
    </w:p>
    <w:p w14:paraId="2EFA30F1" w14:textId="77777777" w:rsidR="00237F28" w:rsidRDefault="00237F28" w:rsidP="00237F28">
      <w:pPr>
        <w:pStyle w:val="ae"/>
        <w:numPr>
          <w:ilvl w:val="0"/>
          <w:numId w:val="11"/>
        </w:numPr>
        <w:ind w:leftChars="0" w:left="993" w:hanging="567"/>
      </w:pPr>
      <w:r>
        <w:t>風説を流布し、偽計</w:t>
      </w:r>
      <w:r w:rsidR="00FC7AEA">
        <w:rPr>
          <w:rFonts w:hint="eastAsia"/>
        </w:rPr>
        <w:t>また</w:t>
      </w:r>
      <w:r>
        <w:t>は威力を用いて</w:t>
      </w:r>
      <w:r w:rsidR="006D2494">
        <w:rPr>
          <w:rFonts w:hint="eastAsia"/>
        </w:rPr>
        <w:t>相手方</w:t>
      </w:r>
      <w:r>
        <w:t>の信用を棄損し、</w:t>
      </w:r>
      <w:r w:rsidR="00FC7AEA">
        <w:rPr>
          <w:rFonts w:hint="eastAsia"/>
        </w:rPr>
        <w:t>また</w:t>
      </w:r>
      <w:r>
        <w:t>は</w:t>
      </w:r>
      <w:r w:rsidR="006D2494">
        <w:rPr>
          <w:rFonts w:hint="eastAsia"/>
        </w:rPr>
        <w:t>相手方</w:t>
      </w:r>
      <w:r>
        <w:t>の業務を妨害する行為</w:t>
      </w:r>
      <w:r>
        <w:rPr>
          <w:rFonts w:hint="eastAsia"/>
        </w:rPr>
        <w:t>。</w:t>
      </w:r>
    </w:p>
    <w:p w14:paraId="4F344FB7" w14:textId="77777777" w:rsidR="00237F28" w:rsidRDefault="00237F28" w:rsidP="00237F28">
      <w:pPr>
        <w:pStyle w:val="ae"/>
        <w:numPr>
          <w:ilvl w:val="0"/>
          <w:numId w:val="11"/>
        </w:numPr>
        <w:ind w:leftChars="0" w:left="993" w:hanging="567"/>
      </w:pPr>
      <w:r>
        <w:t>その他前各号に準ずる行為</w:t>
      </w:r>
      <w:r>
        <w:rPr>
          <w:rFonts w:hint="eastAsia"/>
        </w:rPr>
        <w:t>。</w:t>
      </w:r>
    </w:p>
    <w:p w14:paraId="24E2F8DF" w14:textId="77777777" w:rsidR="00237F28" w:rsidRDefault="00237F28" w:rsidP="00237F28">
      <w:pPr>
        <w:pStyle w:val="ae"/>
        <w:numPr>
          <w:ilvl w:val="0"/>
          <w:numId w:val="9"/>
        </w:numPr>
        <w:ind w:leftChars="0"/>
      </w:pPr>
      <w:r>
        <w:rPr>
          <w:rFonts w:hint="eastAsia"/>
        </w:rPr>
        <w:t xml:space="preserve">　甲または乙が本条</w:t>
      </w:r>
      <w:r>
        <w:t>に違反した場合、</w:t>
      </w:r>
      <w:r>
        <w:rPr>
          <w:rFonts w:hint="eastAsia"/>
        </w:rPr>
        <w:t>相手方</w:t>
      </w:r>
      <w:r>
        <w:t>は何らの催告を要さずに、本契約を解除することができる。</w:t>
      </w:r>
    </w:p>
    <w:p w14:paraId="3272513D" w14:textId="77777777" w:rsidR="00777B21" w:rsidRPr="00777B21" w:rsidRDefault="00237F28" w:rsidP="00237F28">
      <w:pPr>
        <w:pStyle w:val="ae"/>
        <w:numPr>
          <w:ilvl w:val="0"/>
          <w:numId w:val="9"/>
        </w:numPr>
        <w:ind w:leftChars="0"/>
        <w:rPr>
          <w:rFonts w:ascii="ＭＳ 明朝"/>
          <w:color w:val="0000FF"/>
        </w:rPr>
      </w:pPr>
      <w:r>
        <w:rPr>
          <w:rFonts w:hint="eastAsia"/>
        </w:rPr>
        <w:t xml:space="preserve">　</w:t>
      </w:r>
      <w:r>
        <w:t>本条各項の規定により本契約</w:t>
      </w:r>
      <w:r>
        <w:rPr>
          <w:rFonts w:hint="eastAsia"/>
        </w:rPr>
        <w:t>が</w:t>
      </w:r>
      <w:r>
        <w:t>解除</w:t>
      </w:r>
      <w:r>
        <w:rPr>
          <w:rFonts w:hint="eastAsia"/>
        </w:rPr>
        <w:t>され</w:t>
      </w:r>
      <w:r>
        <w:t>た場合には、</w:t>
      </w:r>
      <w:r>
        <w:rPr>
          <w:rFonts w:hint="eastAsia"/>
        </w:rPr>
        <w:t>解除の相手方</w:t>
      </w:r>
      <w:r>
        <w:t>に損害が生じても</w:t>
      </w:r>
      <w:r>
        <w:rPr>
          <w:rFonts w:hint="eastAsia"/>
        </w:rPr>
        <w:t>解除した当事者</w:t>
      </w:r>
      <w:r>
        <w:t>は何らこれを賠償</w:t>
      </w:r>
      <w:r w:rsidR="008B457A">
        <w:rPr>
          <w:rFonts w:hint="eastAsia"/>
        </w:rPr>
        <w:t>または</w:t>
      </w:r>
      <w:r>
        <w:t>補償することは要せず、また、かかる解除により</w:t>
      </w:r>
      <w:r>
        <w:rPr>
          <w:rFonts w:hint="eastAsia"/>
        </w:rPr>
        <w:t>解除した当事者</w:t>
      </w:r>
      <w:r>
        <w:t>に損害が生じたときは、</w:t>
      </w:r>
      <w:r>
        <w:rPr>
          <w:rFonts w:hint="eastAsia"/>
        </w:rPr>
        <w:t>その相手方</w:t>
      </w:r>
      <w:r>
        <w:t>はその損害を賠償するものとする</w:t>
      </w:r>
      <w:r>
        <w:rPr>
          <w:rFonts w:hint="eastAsia"/>
        </w:rPr>
        <w:t>。</w:t>
      </w:r>
    </w:p>
    <w:p w14:paraId="66A35CE9" w14:textId="77777777" w:rsidR="00B31485" w:rsidRDefault="00B31485"/>
    <w:p w14:paraId="243048FD" w14:textId="602013FA" w:rsidR="00B31485" w:rsidRDefault="00246088">
      <w:r>
        <w:rPr>
          <w:rFonts w:hint="eastAsia"/>
        </w:rPr>
        <w:t>第</w:t>
      </w:r>
      <w:r>
        <w:t>1</w:t>
      </w:r>
      <w:r>
        <w:rPr>
          <w:rFonts w:hint="eastAsia"/>
        </w:rPr>
        <w:t>5</w:t>
      </w:r>
      <w:r w:rsidR="00B31485">
        <w:rPr>
          <w:rFonts w:hint="eastAsia"/>
        </w:rPr>
        <w:t>条（契約の解除）</w:t>
      </w:r>
    </w:p>
    <w:p w14:paraId="6B6CCC6D" w14:textId="49AB509C" w:rsidR="00237F28" w:rsidRDefault="00237F28" w:rsidP="00237F28">
      <w:pPr>
        <w:ind w:leftChars="100" w:left="210" w:firstLineChars="100" w:firstLine="210"/>
      </w:pPr>
      <w:r>
        <w:rPr>
          <w:rFonts w:hint="eastAsia"/>
        </w:rPr>
        <w:t>甲</w:t>
      </w:r>
      <w:r w:rsidR="000B328C">
        <w:rPr>
          <w:rFonts w:hint="eastAsia"/>
        </w:rPr>
        <w:t>および</w:t>
      </w:r>
      <w:r>
        <w:rPr>
          <w:rFonts w:hint="eastAsia"/>
        </w:rPr>
        <w:t>乙は、相手方が本契約に定める義務の履行を怠った場合で、相当期間を定めた催告に対しても改善が見られないときは、相手方に対する文書による通知をもって本契約を解除することができる。</w:t>
      </w:r>
    </w:p>
    <w:p w14:paraId="47EB6C7B" w14:textId="77777777" w:rsidR="00237F28" w:rsidRDefault="00237F28" w:rsidP="00237F28">
      <w:pPr>
        <w:pStyle w:val="ae"/>
        <w:numPr>
          <w:ilvl w:val="0"/>
          <w:numId w:val="14"/>
        </w:numPr>
        <w:ind w:leftChars="0"/>
      </w:pPr>
      <w:r>
        <w:rPr>
          <w:rFonts w:hint="eastAsia"/>
        </w:rPr>
        <w:t xml:space="preserve">　前項に拘わらず、次の各号の一に定める事由に該当する事態が相手方に生じた場合には、甲または乙は、催告なく直ちに本契約を解除することができる。</w:t>
      </w:r>
    </w:p>
    <w:p w14:paraId="2DAD8054" w14:textId="77777777" w:rsidR="00237F28" w:rsidRDefault="00237F28" w:rsidP="00237F28">
      <w:pPr>
        <w:pStyle w:val="ae"/>
        <w:numPr>
          <w:ilvl w:val="0"/>
          <w:numId w:val="12"/>
        </w:numPr>
        <w:ind w:leftChars="0" w:left="993" w:hanging="567"/>
      </w:pPr>
      <w:r>
        <w:rPr>
          <w:rFonts w:hint="eastAsia"/>
        </w:rPr>
        <w:t>本契約の重要な条項に違反した場合または本契約に違反しその改善が見込まれない場合。</w:t>
      </w:r>
    </w:p>
    <w:p w14:paraId="7420E197" w14:textId="77777777" w:rsidR="00237F28" w:rsidRDefault="00237F28" w:rsidP="00237F28">
      <w:pPr>
        <w:pStyle w:val="ae"/>
        <w:numPr>
          <w:ilvl w:val="0"/>
          <w:numId w:val="12"/>
        </w:numPr>
        <w:ind w:leftChars="0" w:left="993" w:hanging="567"/>
      </w:pPr>
      <w:r>
        <w:rPr>
          <w:rFonts w:hint="eastAsia"/>
        </w:rPr>
        <w:t>差押え、仮差押え、仮処分、公売処分、租税滞納処分等を受け、または民事再生手続、会社更生手続の開始もしくは破産の申立があったとき</w:t>
      </w:r>
      <w:r w:rsidRPr="009F740E">
        <w:rPr>
          <w:rFonts w:hint="eastAsia"/>
        </w:rPr>
        <w:t>その他の法的倒産手続</w:t>
      </w:r>
      <w:r w:rsidR="007C6DC2">
        <w:rPr>
          <w:rFonts w:hint="eastAsia"/>
        </w:rPr>
        <w:t>も</w:t>
      </w:r>
      <w:r>
        <w:rPr>
          <w:rFonts w:hint="eastAsia"/>
        </w:rPr>
        <w:t>しくは</w:t>
      </w:r>
      <w:r w:rsidRPr="009F740E">
        <w:rPr>
          <w:rFonts w:hint="eastAsia"/>
        </w:rPr>
        <w:t>私的整理</w:t>
      </w:r>
      <w:r>
        <w:rPr>
          <w:rFonts w:hint="eastAsia"/>
        </w:rPr>
        <w:t>の着手があったとき。</w:t>
      </w:r>
    </w:p>
    <w:p w14:paraId="2C7B5E36" w14:textId="77777777" w:rsidR="00237F28" w:rsidRDefault="00237F28" w:rsidP="00237F28">
      <w:pPr>
        <w:pStyle w:val="ae"/>
        <w:numPr>
          <w:ilvl w:val="0"/>
          <w:numId w:val="12"/>
        </w:numPr>
        <w:ind w:leftChars="0" w:left="993" w:hanging="567"/>
      </w:pPr>
      <w:r>
        <w:rPr>
          <w:rFonts w:hint="eastAsia"/>
        </w:rPr>
        <w:t>監督官庁より営業停止、または営業登録の取消し処分を受けたとき。</w:t>
      </w:r>
    </w:p>
    <w:p w14:paraId="13D9F6F1" w14:textId="77777777" w:rsidR="00237F28" w:rsidRDefault="00237F28" w:rsidP="00237F28">
      <w:pPr>
        <w:pStyle w:val="ae"/>
        <w:numPr>
          <w:ilvl w:val="0"/>
          <w:numId w:val="12"/>
        </w:numPr>
        <w:ind w:leftChars="0" w:left="993" w:hanging="567"/>
      </w:pPr>
      <w:r>
        <w:rPr>
          <w:rFonts w:hint="eastAsia"/>
        </w:rPr>
        <w:t>営業の廃止、もしくは変更、または解散の決議をしたとき。</w:t>
      </w:r>
    </w:p>
    <w:p w14:paraId="2BE32D4E" w14:textId="77777777" w:rsidR="00237F28" w:rsidRDefault="00237F28" w:rsidP="00237F28">
      <w:pPr>
        <w:pStyle w:val="ae"/>
        <w:numPr>
          <w:ilvl w:val="0"/>
          <w:numId w:val="12"/>
        </w:numPr>
        <w:ind w:leftChars="0" w:left="993" w:hanging="567"/>
      </w:pPr>
      <w:r>
        <w:rPr>
          <w:rFonts w:hint="eastAsia"/>
        </w:rPr>
        <w:t>合併、会社分割、株式交換その他の組織再編行為に関する取締役会決議（またはそれに相当する機関による決議）がなされたとき。但し、親子会社</w:t>
      </w:r>
      <w:r w:rsidR="00FC7AEA">
        <w:rPr>
          <w:rFonts w:hint="eastAsia"/>
        </w:rPr>
        <w:t>また</w:t>
      </w:r>
      <w:r>
        <w:rPr>
          <w:rFonts w:hint="eastAsia"/>
        </w:rPr>
        <w:t>は共通の親会社をもつ会社間におけるものを除くものとする。</w:t>
      </w:r>
    </w:p>
    <w:p w14:paraId="454DD430" w14:textId="77777777" w:rsidR="00237F28" w:rsidRDefault="00237F28" w:rsidP="00237F28">
      <w:pPr>
        <w:pStyle w:val="ae"/>
        <w:numPr>
          <w:ilvl w:val="0"/>
          <w:numId w:val="12"/>
        </w:numPr>
        <w:ind w:leftChars="0" w:left="993" w:hanging="567"/>
      </w:pPr>
      <w:r>
        <w:rPr>
          <w:rFonts w:hint="eastAsia"/>
        </w:rPr>
        <w:t>自ら振り出し、もしくは引き受けた手形、または小切手につき、不渡処分を受ける等支払停止状態に至ったとき。</w:t>
      </w:r>
    </w:p>
    <w:p w14:paraId="55D220E2" w14:textId="77777777" w:rsidR="00237F28" w:rsidRDefault="00237F28" w:rsidP="00237F28">
      <w:pPr>
        <w:pStyle w:val="ae"/>
        <w:numPr>
          <w:ilvl w:val="0"/>
          <w:numId w:val="12"/>
        </w:numPr>
        <w:ind w:leftChars="0" w:left="993" w:hanging="567"/>
      </w:pPr>
      <w:r>
        <w:rPr>
          <w:rFonts w:hint="eastAsia"/>
        </w:rPr>
        <w:t>関係法令に違反したときならびに明らかに違法と判断される行為を行ったとき。</w:t>
      </w:r>
    </w:p>
    <w:p w14:paraId="79446A12" w14:textId="77777777" w:rsidR="00237F28" w:rsidRDefault="00237F28" w:rsidP="00237F28">
      <w:pPr>
        <w:pStyle w:val="ae"/>
        <w:numPr>
          <w:ilvl w:val="0"/>
          <w:numId w:val="12"/>
        </w:numPr>
        <w:ind w:leftChars="0" w:left="993" w:hanging="567"/>
      </w:pPr>
      <w:r>
        <w:rPr>
          <w:rFonts w:hint="eastAsia"/>
        </w:rPr>
        <w:t>財産状態が悪化し、またはその恐れがあると認められる相当の事由があるとき。</w:t>
      </w:r>
    </w:p>
    <w:p w14:paraId="50A62AED" w14:textId="4C405500" w:rsidR="001E5925" w:rsidRDefault="001E5925" w:rsidP="00237F28">
      <w:pPr>
        <w:pStyle w:val="ae"/>
        <w:numPr>
          <w:ilvl w:val="0"/>
          <w:numId w:val="12"/>
        </w:numPr>
        <w:ind w:leftChars="0" w:left="993" w:hanging="567"/>
      </w:pPr>
      <w:r w:rsidRPr="001E5925">
        <w:rPr>
          <w:rFonts w:hint="eastAsia"/>
        </w:rPr>
        <w:t>債務の全部または一部の履行が不能であるとき。</w:t>
      </w:r>
    </w:p>
    <w:p w14:paraId="11C99FA4" w14:textId="77777777" w:rsidR="001E5925" w:rsidRDefault="001E5925" w:rsidP="00237F28">
      <w:pPr>
        <w:pStyle w:val="ae"/>
        <w:numPr>
          <w:ilvl w:val="0"/>
          <w:numId w:val="12"/>
        </w:numPr>
        <w:ind w:leftChars="0" w:left="993" w:hanging="567"/>
      </w:pPr>
      <w:r>
        <w:rPr>
          <w:rFonts w:hint="eastAsia"/>
        </w:rPr>
        <w:t>相手</w:t>
      </w:r>
      <w:r w:rsidRPr="001E5925">
        <w:rPr>
          <w:rFonts w:hint="eastAsia"/>
        </w:rPr>
        <w:t>方がその債務の全部または一部の履行を拒絶する意思を明確に表示したとき。</w:t>
      </w:r>
    </w:p>
    <w:p w14:paraId="7EFE0C60" w14:textId="77777777" w:rsidR="001E5925" w:rsidRDefault="006C2460" w:rsidP="00237F28">
      <w:pPr>
        <w:pStyle w:val="ae"/>
        <w:numPr>
          <w:ilvl w:val="0"/>
          <w:numId w:val="12"/>
        </w:numPr>
        <w:ind w:leftChars="0" w:left="993" w:hanging="567"/>
      </w:pPr>
      <w:r w:rsidRPr="006C2460">
        <w:rPr>
          <w:rFonts w:hint="eastAsia"/>
        </w:rPr>
        <w:t>その他民法第</w:t>
      </w:r>
      <w:r w:rsidRPr="006C2460">
        <w:rPr>
          <w:rFonts w:hint="eastAsia"/>
        </w:rPr>
        <w:t>542</w:t>
      </w:r>
      <w:r w:rsidRPr="006C2460">
        <w:rPr>
          <w:rFonts w:hint="eastAsia"/>
        </w:rPr>
        <w:t>条第</w:t>
      </w:r>
      <w:r w:rsidRPr="006C2460">
        <w:rPr>
          <w:rFonts w:hint="eastAsia"/>
        </w:rPr>
        <w:t>1</w:t>
      </w:r>
      <w:r w:rsidRPr="006C2460">
        <w:rPr>
          <w:rFonts w:hint="eastAsia"/>
        </w:rPr>
        <w:t>項および第</w:t>
      </w:r>
      <w:r w:rsidRPr="006C2460">
        <w:rPr>
          <w:rFonts w:hint="eastAsia"/>
        </w:rPr>
        <w:t>2</w:t>
      </w:r>
      <w:r w:rsidRPr="006C2460">
        <w:rPr>
          <w:rFonts w:hint="eastAsia"/>
        </w:rPr>
        <w:t>項に定める事由が生じたとき。</w:t>
      </w:r>
    </w:p>
    <w:p w14:paraId="732DA8BF" w14:textId="77777777" w:rsidR="00237F28" w:rsidRDefault="00237F28" w:rsidP="00237F28">
      <w:pPr>
        <w:pStyle w:val="ae"/>
        <w:numPr>
          <w:ilvl w:val="0"/>
          <w:numId w:val="12"/>
        </w:numPr>
        <w:ind w:leftChars="0" w:left="993" w:hanging="567"/>
      </w:pPr>
      <w:r>
        <w:rPr>
          <w:rFonts w:hint="eastAsia"/>
        </w:rPr>
        <w:t>相当期間継続して業務を行わないとき。</w:t>
      </w:r>
    </w:p>
    <w:p w14:paraId="39AF9A8D" w14:textId="77777777" w:rsidR="00237F28" w:rsidRDefault="00237F28" w:rsidP="00237F28">
      <w:pPr>
        <w:pStyle w:val="ae"/>
        <w:numPr>
          <w:ilvl w:val="0"/>
          <w:numId w:val="12"/>
        </w:numPr>
        <w:ind w:leftChars="0" w:left="993" w:hanging="567"/>
      </w:pPr>
      <w:r>
        <w:rPr>
          <w:rFonts w:hint="eastAsia"/>
        </w:rPr>
        <w:t>相互の信用を著しく傷つけたとき。</w:t>
      </w:r>
    </w:p>
    <w:p w14:paraId="20C8F41B" w14:textId="77777777" w:rsidR="00237F28" w:rsidRDefault="00237F28" w:rsidP="00237F28">
      <w:pPr>
        <w:pStyle w:val="ae"/>
        <w:numPr>
          <w:ilvl w:val="0"/>
          <w:numId w:val="12"/>
        </w:numPr>
        <w:ind w:leftChars="0" w:left="993" w:hanging="567"/>
      </w:pPr>
      <w:r>
        <w:rPr>
          <w:rFonts w:hint="eastAsia"/>
        </w:rPr>
        <w:t>その他本契約を継続しがたい事由が存するとき。</w:t>
      </w:r>
    </w:p>
    <w:p w14:paraId="17666029" w14:textId="5B09C328" w:rsidR="00237F28" w:rsidRDefault="00237F28" w:rsidP="004C51FD">
      <w:pPr>
        <w:pStyle w:val="ae"/>
        <w:numPr>
          <w:ilvl w:val="0"/>
          <w:numId w:val="14"/>
        </w:numPr>
        <w:autoSpaceDE w:val="0"/>
        <w:autoSpaceDN w:val="0"/>
        <w:adjustRightInd w:val="0"/>
        <w:ind w:leftChars="0"/>
        <w:jc w:val="left"/>
      </w:pPr>
      <w:r>
        <w:rPr>
          <w:rFonts w:hint="eastAsia"/>
        </w:rPr>
        <w:t xml:space="preserve">　甲または乙が、</w:t>
      </w:r>
      <w:r w:rsidRPr="004C51FD">
        <w:rPr>
          <w:rFonts w:ascii="ＭＳ 明朝" w:hAnsi="Times New Roman" w:hint="eastAsia"/>
          <w:kern w:val="0"/>
          <w:szCs w:val="16"/>
          <w:lang w:val="ja-JP"/>
        </w:rPr>
        <w:t>前項第</w:t>
      </w:r>
      <w:r w:rsidRPr="004C51FD">
        <w:rPr>
          <w:rFonts w:asciiTheme="minorHAnsi" w:hAnsiTheme="minorHAnsi"/>
          <w:kern w:val="0"/>
          <w:szCs w:val="16"/>
          <w:lang w:val="ja-JP"/>
        </w:rPr>
        <w:t>1</w:t>
      </w:r>
      <w:r w:rsidRPr="004C51FD">
        <w:rPr>
          <w:rFonts w:ascii="ＭＳ 明朝" w:hAnsi="Times New Roman" w:hint="eastAsia"/>
          <w:kern w:val="0"/>
          <w:szCs w:val="16"/>
          <w:lang w:val="ja-JP"/>
        </w:rPr>
        <w:t>号乃至第</w:t>
      </w:r>
      <w:r w:rsidR="006C2460" w:rsidRPr="004C51FD">
        <w:rPr>
          <w:rFonts w:ascii="ＭＳ 明朝" w:hAnsi="Times New Roman" w:hint="eastAsia"/>
          <w:kern w:val="0"/>
          <w:szCs w:val="16"/>
          <w:lang w:val="ja-JP"/>
        </w:rPr>
        <w:t>11</w:t>
      </w:r>
      <w:r w:rsidRPr="004C51FD">
        <w:rPr>
          <w:rFonts w:ascii="ＭＳ 明朝" w:hAnsi="Times New Roman" w:hint="eastAsia"/>
          <w:kern w:val="0"/>
          <w:szCs w:val="16"/>
          <w:lang w:val="ja-JP"/>
        </w:rPr>
        <w:t>号までに定める事由の一に該当するときは、何らの通知催告を要せず、相手方に対して負担する一切の債務につき当然に期限の利益を失う。</w:t>
      </w:r>
    </w:p>
    <w:p w14:paraId="4D83CFF9" w14:textId="77777777" w:rsidR="00B31485" w:rsidRPr="00372DDB" w:rsidRDefault="00B31485"/>
    <w:p w14:paraId="54CE5D72" w14:textId="2090AD6D" w:rsidR="00B31485" w:rsidRDefault="00B31485">
      <w:r>
        <w:rPr>
          <w:rFonts w:hint="eastAsia"/>
        </w:rPr>
        <w:t>第</w:t>
      </w:r>
      <w:r w:rsidR="00246088">
        <w:rPr>
          <w:rFonts w:hint="eastAsia"/>
        </w:rPr>
        <w:t>16</w:t>
      </w:r>
      <w:r>
        <w:rPr>
          <w:rFonts w:hint="eastAsia"/>
        </w:rPr>
        <w:t>条（不可抗力）</w:t>
      </w:r>
    </w:p>
    <w:p w14:paraId="0BE3BE07" w14:textId="77777777" w:rsidR="00B31485" w:rsidRDefault="00B31485" w:rsidP="00EB7C91">
      <w:pPr>
        <w:ind w:leftChars="100" w:left="210" w:firstLineChars="100" w:firstLine="210"/>
      </w:pPr>
      <w:r>
        <w:rPr>
          <w:rFonts w:hint="eastAsia"/>
        </w:rPr>
        <w:t>天災地変・官公署の命令等乙の責に</w:t>
      </w:r>
      <w:r w:rsidR="00530F6E">
        <w:rPr>
          <w:rFonts w:hint="eastAsia"/>
        </w:rPr>
        <w:t>帰</w:t>
      </w:r>
      <w:r>
        <w:rPr>
          <w:rFonts w:hint="eastAsia"/>
        </w:rPr>
        <w:t>すべき事由によらず、</w:t>
      </w:r>
      <w:r w:rsidR="00650E24">
        <w:rPr>
          <w:rFonts w:hint="eastAsia"/>
        </w:rPr>
        <w:t>本</w:t>
      </w:r>
      <w:r>
        <w:rPr>
          <w:rFonts w:hint="eastAsia"/>
        </w:rPr>
        <w:t>委託業務を委託期間内に実施することができない場合、乙はその責任から免</w:t>
      </w:r>
      <w:r w:rsidR="002B7B1C">
        <w:rPr>
          <w:rFonts w:hint="eastAsia"/>
        </w:rPr>
        <w:t>ぜら</w:t>
      </w:r>
      <w:r w:rsidR="00057AF5">
        <w:rPr>
          <w:rFonts w:hint="eastAsia"/>
        </w:rPr>
        <w:t>れる。また、その場合の委託期間の延長、</w:t>
      </w:r>
      <w:r w:rsidR="00650E24">
        <w:rPr>
          <w:rFonts w:hint="eastAsia"/>
        </w:rPr>
        <w:t>本</w:t>
      </w:r>
      <w:r w:rsidR="00057AF5">
        <w:rPr>
          <w:rFonts w:hint="eastAsia"/>
        </w:rPr>
        <w:t>業務委託料</w:t>
      </w:r>
      <w:r>
        <w:rPr>
          <w:rFonts w:hint="eastAsia"/>
        </w:rPr>
        <w:t>の変更等については、甲乙協議の</w:t>
      </w:r>
      <w:r w:rsidR="00305A8F">
        <w:rPr>
          <w:rFonts w:hint="eastAsia"/>
        </w:rPr>
        <w:t>うえ</w:t>
      </w:r>
      <w:r>
        <w:rPr>
          <w:rFonts w:hint="eastAsia"/>
        </w:rPr>
        <w:t>決定することとする。</w:t>
      </w:r>
    </w:p>
    <w:p w14:paraId="3AFDBD54" w14:textId="77777777" w:rsidR="003B3B60" w:rsidRDefault="003B3B60" w:rsidP="003B3B60"/>
    <w:p w14:paraId="33550E7E" w14:textId="6959E48B" w:rsidR="003B3B60" w:rsidRDefault="003B3B60" w:rsidP="003B3B60">
      <w:r>
        <w:rPr>
          <w:rFonts w:hint="eastAsia"/>
        </w:rPr>
        <w:lastRenderedPageBreak/>
        <w:t>第</w:t>
      </w:r>
      <w:r w:rsidR="00246088">
        <w:rPr>
          <w:rFonts w:hint="eastAsia"/>
        </w:rPr>
        <w:t>17</w:t>
      </w:r>
      <w:r>
        <w:rPr>
          <w:rFonts w:hint="eastAsia"/>
        </w:rPr>
        <w:t>条（契約解除の効果）</w:t>
      </w:r>
    </w:p>
    <w:p w14:paraId="6119BC7B" w14:textId="77777777" w:rsidR="00B31485" w:rsidRDefault="003B3B60" w:rsidP="00D43E2A">
      <w:pPr>
        <w:ind w:leftChars="100" w:left="210" w:firstLineChars="100" w:firstLine="210"/>
      </w:pPr>
      <w:r w:rsidRPr="006D3D56">
        <w:rPr>
          <w:rFonts w:hint="eastAsia"/>
        </w:rPr>
        <w:t>前</w:t>
      </w:r>
      <w:r w:rsidR="00237F28" w:rsidRPr="006D3D56">
        <w:rPr>
          <w:rFonts w:hint="eastAsia"/>
        </w:rPr>
        <w:t>二</w:t>
      </w:r>
      <w:r w:rsidRPr="006D3D56">
        <w:rPr>
          <w:rFonts w:hint="eastAsia"/>
        </w:rPr>
        <w:t>条により契約</w:t>
      </w:r>
      <w:r w:rsidR="007657CD" w:rsidRPr="006D3D56">
        <w:rPr>
          <w:rFonts w:hint="eastAsia"/>
        </w:rPr>
        <w:t>の終了</w:t>
      </w:r>
      <w:r w:rsidR="00A310A3" w:rsidRPr="006D3D56">
        <w:rPr>
          <w:rFonts w:hint="eastAsia"/>
        </w:rPr>
        <w:t>または責任から免ぜられた</w:t>
      </w:r>
      <w:r w:rsidRPr="006D3D56">
        <w:rPr>
          <w:rFonts w:hint="eastAsia"/>
        </w:rPr>
        <w:t>場合</w:t>
      </w:r>
      <w:r w:rsidR="005C52A1" w:rsidRPr="006D3D56">
        <w:rPr>
          <w:rFonts w:hint="eastAsia"/>
        </w:rPr>
        <w:t>においても、</w:t>
      </w:r>
      <w:r w:rsidRPr="006D3D56">
        <w:rPr>
          <w:rFonts w:hint="eastAsia"/>
        </w:rPr>
        <w:t>乙が遂行した業務に相応</w:t>
      </w:r>
      <w:r w:rsidR="005C52A1" w:rsidRPr="006D3D56">
        <w:rPr>
          <w:rFonts w:hint="eastAsia"/>
        </w:rPr>
        <w:t>する</w:t>
      </w:r>
      <w:r w:rsidRPr="006D3D56">
        <w:rPr>
          <w:rFonts w:hint="eastAsia"/>
        </w:rPr>
        <w:t>金額</w:t>
      </w:r>
      <w:r w:rsidR="005C52A1" w:rsidRPr="006D3D56">
        <w:rPr>
          <w:rFonts w:hint="eastAsia"/>
        </w:rPr>
        <w:t>を、乙は甲に対して請求できるものとする。</w:t>
      </w:r>
    </w:p>
    <w:p w14:paraId="3360AA2E" w14:textId="77777777" w:rsidR="003B3B60" w:rsidRDefault="003B3B60"/>
    <w:p w14:paraId="1E6D64FB" w14:textId="38A1A04F" w:rsidR="00B31485" w:rsidRDefault="003B3B60">
      <w:r>
        <w:rPr>
          <w:rFonts w:hint="eastAsia"/>
        </w:rPr>
        <w:t>第</w:t>
      </w:r>
      <w:r w:rsidR="00246088">
        <w:rPr>
          <w:rFonts w:hint="eastAsia"/>
        </w:rPr>
        <w:t>18</w:t>
      </w:r>
      <w:r w:rsidR="00B31485">
        <w:rPr>
          <w:rFonts w:hint="eastAsia"/>
        </w:rPr>
        <w:t>条（協議事項）</w:t>
      </w:r>
    </w:p>
    <w:p w14:paraId="65C7A27C" w14:textId="77777777" w:rsidR="00B31485" w:rsidRDefault="00B31485" w:rsidP="00EB7C91">
      <w:pPr>
        <w:ind w:leftChars="100" w:left="210" w:firstLineChars="100" w:firstLine="210"/>
      </w:pPr>
      <w:r>
        <w:rPr>
          <w:rFonts w:hint="eastAsia"/>
        </w:rPr>
        <w:t>本契約に関し、解釈に疑義が生じたとき</w:t>
      </w:r>
      <w:r w:rsidR="00547E36">
        <w:rPr>
          <w:rFonts w:hint="eastAsia"/>
        </w:rPr>
        <w:t>または</w:t>
      </w:r>
      <w:r>
        <w:rPr>
          <w:rFonts w:hint="eastAsia"/>
        </w:rPr>
        <w:t>契約書に記載がない事項が発生したときは、甲乙信義誠実をもって協議の</w:t>
      </w:r>
      <w:r w:rsidR="00305A8F">
        <w:rPr>
          <w:rFonts w:hint="eastAsia"/>
        </w:rPr>
        <w:t>うえ</w:t>
      </w:r>
      <w:r>
        <w:rPr>
          <w:rFonts w:hint="eastAsia"/>
        </w:rPr>
        <w:t>決定する。</w:t>
      </w:r>
    </w:p>
    <w:p w14:paraId="36B15CD1" w14:textId="77777777" w:rsidR="00B31485" w:rsidRDefault="00B31485"/>
    <w:p w14:paraId="4D429BBC" w14:textId="2B8FBB2F" w:rsidR="00B31485" w:rsidRDefault="003B3B60">
      <w:r>
        <w:rPr>
          <w:rFonts w:hint="eastAsia"/>
        </w:rPr>
        <w:t>第</w:t>
      </w:r>
      <w:r w:rsidR="00246088">
        <w:rPr>
          <w:rFonts w:hint="eastAsia"/>
        </w:rPr>
        <w:t>19</w:t>
      </w:r>
      <w:r w:rsidR="00B31485">
        <w:rPr>
          <w:rFonts w:hint="eastAsia"/>
        </w:rPr>
        <w:t>条（合意管轄裁判所）</w:t>
      </w:r>
    </w:p>
    <w:p w14:paraId="0F5D6506" w14:textId="77777777" w:rsidR="00B31485" w:rsidRDefault="00B31485" w:rsidP="00EB7C91">
      <w:pPr>
        <w:ind w:firstLineChars="200" w:firstLine="420"/>
      </w:pPr>
      <w:r>
        <w:rPr>
          <w:rFonts w:hint="eastAsia"/>
        </w:rPr>
        <w:t>本契約に</w:t>
      </w:r>
      <w:r w:rsidR="003B3B60">
        <w:rPr>
          <w:rFonts w:hint="eastAsia"/>
        </w:rPr>
        <w:t>関する一切の紛争については、訴額により東京地方裁判所または東京簡易裁判所を</w:t>
      </w:r>
      <w:r w:rsidR="002B7B1C">
        <w:rPr>
          <w:rFonts w:hint="eastAsia"/>
        </w:rPr>
        <w:t>第一審の専属的</w:t>
      </w:r>
      <w:r>
        <w:rPr>
          <w:rFonts w:hint="eastAsia"/>
        </w:rPr>
        <w:t>合意管轄裁判所とする。</w:t>
      </w:r>
    </w:p>
    <w:p w14:paraId="0CF955F9" w14:textId="77777777" w:rsidR="00B31485" w:rsidRDefault="00B31485"/>
    <w:p w14:paraId="5463ED2D" w14:textId="77777777" w:rsidR="00B31485" w:rsidRDefault="00B31485">
      <w:r>
        <w:rPr>
          <w:rFonts w:hint="eastAsia"/>
        </w:rPr>
        <w:t>上記</w:t>
      </w:r>
      <w:r w:rsidR="006929F5">
        <w:rPr>
          <w:rFonts w:hint="eastAsia"/>
        </w:rPr>
        <w:t>、</w:t>
      </w:r>
      <w:r>
        <w:rPr>
          <w:rFonts w:hint="eastAsia"/>
        </w:rPr>
        <w:t>契約締結の証しとして、本契約書</w:t>
      </w:r>
      <w:r w:rsidR="00EB7C91">
        <w:rPr>
          <w:rFonts w:hint="eastAsia"/>
        </w:rPr>
        <w:t>2</w:t>
      </w:r>
      <w:r>
        <w:rPr>
          <w:rFonts w:hint="eastAsia"/>
        </w:rPr>
        <w:t>通を作成し、双方記名</w:t>
      </w:r>
      <w:r w:rsidR="003B3B60">
        <w:rPr>
          <w:rFonts w:hint="eastAsia"/>
        </w:rPr>
        <w:t>押印</w:t>
      </w:r>
      <w:r>
        <w:rPr>
          <w:rFonts w:hint="eastAsia"/>
        </w:rPr>
        <w:t>の</w:t>
      </w:r>
      <w:r w:rsidR="006E7D25">
        <w:rPr>
          <w:rFonts w:hint="eastAsia"/>
        </w:rPr>
        <w:t>うえ</w:t>
      </w:r>
      <w:r>
        <w:rPr>
          <w:rFonts w:hint="eastAsia"/>
        </w:rPr>
        <w:t>、甲乙それぞれ</w:t>
      </w:r>
      <w:r w:rsidR="00EB7C91">
        <w:rPr>
          <w:rFonts w:hint="eastAsia"/>
        </w:rPr>
        <w:t>1</w:t>
      </w:r>
      <w:r>
        <w:rPr>
          <w:rFonts w:hint="eastAsia"/>
        </w:rPr>
        <w:t>通を保有する。</w:t>
      </w:r>
    </w:p>
    <w:p w14:paraId="188EA846" w14:textId="77777777" w:rsidR="00B31485" w:rsidRPr="00EB7C91" w:rsidRDefault="00B31485"/>
    <w:p w14:paraId="33DA3F80" w14:textId="34E68CB6" w:rsidR="00B31485" w:rsidRDefault="003B3B60">
      <w:r w:rsidRPr="00EC6E04">
        <w:rPr>
          <w:rFonts w:hint="eastAsia"/>
          <w:highlight w:val="yellow"/>
        </w:rPr>
        <w:t>20</w:t>
      </w:r>
      <w:r w:rsidR="000E0147" w:rsidRPr="00EC6E04">
        <w:rPr>
          <w:rFonts w:hint="eastAsia"/>
          <w:highlight w:val="yellow"/>
        </w:rPr>
        <w:t>20</w:t>
      </w:r>
      <w:r w:rsidR="00B31485" w:rsidRPr="00EC6E04">
        <w:rPr>
          <w:rFonts w:hint="eastAsia"/>
          <w:highlight w:val="yellow"/>
        </w:rPr>
        <w:t>年</w:t>
      </w:r>
      <w:r w:rsidR="004576B7">
        <w:rPr>
          <w:rFonts w:hint="eastAsia"/>
          <w:highlight w:val="yellow"/>
        </w:rPr>
        <w:t>7</w:t>
      </w:r>
      <w:r w:rsidR="00B31485" w:rsidRPr="00EC6E04">
        <w:rPr>
          <w:rFonts w:hint="eastAsia"/>
          <w:highlight w:val="yellow"/>
        </w:rPr>
        <w:t>月</w:t>
      </w:r>
      <w:r w:rsidR="004576B7">
        <w:rPr>
          <w:rFonts w:hint="eastAsia"/>
          <w:highlight w:val="yellow"/>
        </w:rPr>
        <w:t>〇〇</w:t>
      </w:r>
      <w:r w:rsidR="00B31485" w:rsidRPr="00EC6E04">
        <w:rPr>
          <w:rFonts w:hint="eastAsia"/>
          <w:highlight w:val="yellow"/>
        </w:rPr>
        <w:t>日</w:t>
      </w:r>
    </w:p>
    <w:p w14:paraId="56C2E292" w14:textId="77777777" w:rsidR="00B31485" w:rsidRDefault="00B31485"/>
    <w:p w14:paraId="0D7AE969" w14:textId="77777777" w:rsidR="00EB7C91" w:rsidRDefault="00EB7C91" w:rsidP="00EB7C91"/>
    <w:p w14:paraId="0D7F3DBC" w14:textId="313EB046" w:rsidR="000E0147" w:rsidRPr="00136750" w:rsidRDefault="00EB7C91" w:rsidP="000E0147">
      <w:pPr>
        <w:ind w:leftChars="1200" w:left="2520" w:firstLineChars="700" w:firstLine="1470"/>
        <w:rPr>
          <w:highlight w:val="yellow"/>
        </w:rPr>
      </w:pPr>
      <w:r w:rsidRPr="00136750">
        <w:rPr>
          <w:rFonts w:hint="eastAsia"/>
          <w:highlight w:val="yellow"/>
        </w:rPr>
        <w:t>甲：</w:t>
      </w:r>
      <w:r w:rsidR="004576B7">
        <w:rPr>
          <w:rFonts w:hint="eastAsia"/>
          <w:highlight w:val="yellow"/>
        </w:rPr>
        <w:t xml:space="preserve">　　　　　　　　　　　　　　　　　　　　　</w:t>
      </w:r>
    </w:p>
    <w:p w14:paraId="5AAC2493" w14:textId="4534439A" w:rsidR="00EB7C91" w:rsidRPr="00EC6E04" w:rsidRDefault="00EB7C91" w:rsidP="000E0147">
      <w:pPr>
        <w:ind w:leftChars="1200" w:left="2520" w:firstLineChars="900" w:firstLine="1890"/>
        <w:rPr>
          <w:highlight w:val="yellow"/>
        </w:rPr>
      </w:pPr>
      <w:r w:rsidRPr="00EC6E04">
        <w:rPr>
          <w:rFonts w:hint="eastAsia"/>
          <w:highlight w:val="yellow"/>
        </w:rPr>
        <w:t>株式会社</w:t>
      </w:r>
      <w:r w:rsidR="004576B7">
        <w:rPr>
          <w:rFonts w:hint="eastAsia"/>
          <w:highlight w:val="yellow"/>
        </w:rPr>
        <w:t>〇〇〇〇</w:t>
      </w:r>
    </w:p>
    <w:p w14:paraId="4A09247E" w14:textId="1C7F8925" w:rsidR="00EB7C91" w:rsidRDefault="00EB7C91" w:rsidP="00EB7C91">
      <w:r w:rsidRPr="00EC6E04">
        <w:rPr>
          <w:rFonts w:hint="eastAsia"/>
        </w:rPr>
        <w:t xml:space="preserve">　　　　　　　　　　　　　　</w:t>
      </w:r>
      <w:r w:rsidRPr="00EC6E04">
        <w:rPr>
          <w:rFonts w:hint="eastAsia"/>
        </w:rPr>
        <w:tab/>
      </w:r>
      <w:r w:rsidRPr="00EC6E04">
        <w:rPr>
          <w:rFonts w:hint="eastAsia"/>
        </w:rPr>
        <w:t xml:space="preserve">　　</w:t>
      </w:r>
      <w:r w:rsidR="0023542B" w:rsidRPr="00EC6E04">
        <w:rPr>
          <w:rFonts w:hint="eastAsia"/>
        </w:rPr>
        <w:t xml:space="preserve">　　　</w:t>
      </w:r>
      <w:r w:rsidR="004576B7">
        <w:rPr>
          <w:rFonts w:hint="eastAsia"/>
          <w:highlight w:val="yellow"/>
        </w:rPr>
        <w:t xml:space="preserve">役職名〇〇〇〇　</w:t>
      </w:r>
      <w:r w:rsidRPr="00EC6E04">
        <w:rPr>
          <w:rFonts w:hint="eastAsia"/>
          <w:highlight w:val="yellow"/>
        </w:rPr>
        <w:t xml:space="preserve">　</w:t>
      </w:r>
      <w:r w:rsidR="004576B7">
        <w:rPr>
          <w:rFonts w:hint="eastAsia"/>
          <w:highlight w:val="yellow"/>
        </w:rPr>
        <w:t>〇〇〇〇</w:t>
      </w:r>
    </w:p>
    <w:p w14:paraId="01C12A1B" w14:textId="6A78FE36" w:rsidR="000E0147" w:rsidRDefault="000E0147" w:rsidP="00EB7C91"/>
    <w:p w14:paraId="3EBD447F" w14:textId="77777777" w:rsidR="000E0147" w:rsidRPr="0023542B" w:rsidRDefault="000E0147" w:rsidP="00EB7C91"/>
    <w:p w14:paraId="7595939D" w14:textId="77777777" w:rsidR="000E0147" w:rsidRDefault="00EB7C91" w:rsidP="000E0147">
      <w:pPr>
        <w:ind w:leftChars="1600" w:left="3360" w:firstLineChars="300" w:firstLine="630"/>
      </w:pPr>
      <w:r>
        <w:rPr>
          <w:rFonts w:hint="eastAsia"/>
        </w:rPr>
        <w:t>乙：</w:t>
      </w:r>
      <w:r w:rsidR="000E0147">
        <w:rPr>
          <w:rFonts w:hint="eastAsia"/>
        </w:rPr>
        <w:t>東京都新宿区西新宿２－１－１</w:t>
      </w:r>
      <w:r w:rsidR="000E0147">
        <w:rPr>
          <w:rFonts w:hint="eastAsia"/>
        </w:rPr>
        <w:t xml:space="preserve"> </w:t>
      </w:r>
    </w:p>
    <w:p w14:paraId="0079C92E" w14:textId="1A95882B" w:rsidR="000E0147" w:rsidRDefault="000E0147" w:rsidP="000E0147">
      <w:pPr>
        <w:ind w:leftChars="1600" w:left="3360" w:firstLineChars="500" w:firstLine="1050"/>
      </w:pPr>
      <w:r>
        <w:rPr>
          <w:rFonts w:hint="eastAsia"/>
        </w:rPr>
        <w:t>株式会社ＪＴＢ</w:t>
      </w:r>
    </w:p>
    <w:p w14:paraId="2CFC27CB" w14:textId="4E00C711" w:rsidR="00EB7C91" w:rsidRDefault="000E0147" w:rsidP="000E0147">
      <w:pPr>
        <w:ind w:leftChars="1600" w:left="3360" w:firstLineChars="500" w:firstLine="1050"/>
      </w:pPr>
      <w:r>
        <w:rPr>
          <w:rFonts w:hint="eastAsia"/>
        </w:rPr>
        <w:t>新宿第一事業部長　田中</w:t>
      </w:r>
      <w:r>
        <w:rPr>
          <w:rFonts w:hint="eastAsia"/>
        </w:rPr>
        <w:t xml:space="preserve"> </w:t>
      </w:r>
      <w:r>
        <w:rPr>
          <w:rFonts w:hint="eastAsia"/>
        </w:rPr>
        <w:t>中秋</w:t>
      </w:r>
    </w:p>
    <w:sectPr w:rsidR="00EB7C91" w:rsidSect="00547E3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7364D" w14:textId="77777777" w:rsidR="00791BB3" w:rsidRDefault="00791BB3">
      <w:r>
        <w:separator/>
      </w:r>
    </w:p>
  </w:endnote>
  <w:endnote w:type="continuationSeparator" w:id="0">
    <w:p w14:paraId="06AE023D" w14:textId="77777777" w:rsidR="00791BB3" w:rsidRDefault="007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0F7A" w14:textId="77777777" w:rsidR="00791BB3" w:rsidRDefault="00791BB3">
      <w:r>
        <w:separator/>
      </w:r>
    </w:p>
  </w:footnote>
  <w:footnote w:type="continuationSeparator" w:id="0">
    <w:p w14:paraId="036D7C19" w14:textId="77777777" w:rsidR="00791BB3" w:rsidRDefault="0079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042"/>
    <w:multiLevelType w:val="hybridMultilevel"/>
    <w:tmpl w:val="73AA9D74"/>
    <w:lvl w:ilvl="0" w:tplc="B62A0C9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429D7"/>
    <w:multiLevelType w:val="hybridMultilevel"/>
    <w:tmpl w:val="A0600FCC"/>
    <w:lvl w:ilvl="0" w:tplc="56B82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E4DEA"/>
    <w:multiLevelType w:val="multilevel"/>
    <w:tmpl w:val="B5A4D330"/>
    <w:lvl w:ilvl="0">
      <w:start w:val="2"/>
      <w:numFmt w:val="decimal"/>
      <w:lvlText w:val="%1"/>
      <w:lvlJc w:val="left"/>
      <w:pPr>
        <w:ind w:left="210"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39910D0"/>
    <w:multiLevelType w:val="hybridMultilevel"/>
    <w:tmpl w:val="61B6E58C"/>
    <w:lvl w:ilvl="0" w:tplc="56B82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8755F"/>
    <w:multiLevelType w:val="multilevel"/>
    <w:tmpl w:val="B5A4D330"/>
    <w:lvl w:ilvl="0">
      <w:start w:val="2"/>
      <w:numFmt w:val="decimal"/>
      <w:lvlText w:val="%1"/>
      <w:lvlJc w:val="left"/>
      <w:pPr>
        <w:ind w:left="210"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CFE69A7"/>
    <w:multiLevelType w:val="hybridMultilevel"/>
    <w:tmpl w:val="C158E12E"/>
    <w:lvl w:ilvl="0" w:tplc="AFDE4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33591"/>
    <w:multiLevelType w:val="multilevel"/>
    <w:tmpl w:val="B5A4D330"/>
    <w:lvl w:ilvl="0">
      <w:start w:val="2"/>
      <w:numFmt w:val="decimal"/>
      <w:lvlText w:val="%1"/>
      <w:lvlJc w:val="left"/>
      <w:pPr>
        <w:ind w:left="210"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B65009D"/>
    <w:multiLevelType w:val="multilevel"/>
    <w:tmpl w:val="6CB6228A"/>
    <w:lvl w:ilvl="0">
      <w:start w:val="1"/>
      <w:numFmt w:val="decimal"/>
      <w:lvlText w:val="%1"/>
      <w:lvlJc w:val="left"/>
      <w:pPr>
        <w:ind w:left="630" w:hanging="420"/>
      </w:pPr>
    </w:lvl>
    <w:lvl w:ilvl="1">
      <w:start w:val="1"/>
      <w:numFmt w:val="decimal"/>
      <w:lvlText w:val="%2．"/>
      <w:lvlJc w:val="left"/>
      <w:pPr>
        <w:ind w:left="1260" w:hanging="63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8" w15:restartNumberingAfterBreak="0">
    <w:nsid w:val="2EF056CF"/>
    <w:multiLevelType w:val="multilevel"/>
    <w:tmpl w:val="713CA1DE"/>
    <w:lvl w:ilvl="0">
      <w:start w:val="2"/>
      <w:numFmt w:val="decimal"/>
      <w:lvlText w:val="%1"/>
      <w:lvlJc w:val="left"/>
      <w:pPr>
        <w:ind w:left="210" w:hanging="210"/>
      </w:pPr>
      <w:rPr>
        <w:rFonts w:hint="eastAsia"/>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7E57CB9"/>
    <w:multiLevelType w:val="hybridMultilevel"/>
    <w:tmpl w:val="54F0D99E"/>
    <w:lvl w:ilvl="0" w:tplc="B62A0C9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C10A3D"/>
    <w:multiLevelType w:val="hybridMultilevel"/>
    <w:tmpl w:val="D8CA5D94"/>
    <w:lvl w:ilvl="0" w:tplc="1D605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C685D"/>
    <w:multiLevelType w:val="multilevel"/>
    <w:tmpl w:val="45867D90"/>
    <w:lvl w:ilvl="0">
      <w:start w:val="2"/>
      <w:numFmt w:val="decimal"/>
      <w:lvlText w:val="%1"/>
      <w:lvlJc w:val="left"/>
      <w:pPr>
        <w:ind w:left="210"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CB5B4D"/>
    <w:multiLevelType w:val="hybridMultilevel"/>
    <w:tmpl w:val="DB12E31A"/>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74943"/>
    <w:multiLevelType w:val="hybridMultilevel"/>
    <w:tmpl w:val="8A5C80E0"/>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33D8C"/>
    <w:multiLevelType w:val="hybridMultilevel"/>
    <w:tmpl w:val="CF22C1EC"/>
    <w:lvl w:ilvl="0" w:tplc="B62A0C9E">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787223"/>
    <w:multiLevelType w:val="hybridMultilevel"/>
    <w:tmpl w:val="3F0AE8B4"/>
    <w:lvl w:ilvl="0" w:tplc="BF5EEC00">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84158"/>
    <w:multiLevelType w:val="hybridMultilevel"/>
    <w:tmpl w:val="F0467476"/>
    <w:lvl w:ilvl="0" w:tplc="47BEC7BE">
      <w:start w:val="2"/>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74646B"/>
    <w:multiLevelType w:val="multilevel"/>
    <w:tmpl w:val="2A22BE7E"/>
    <w:lvl w:ilvl="0">
      <w:start w:val="2"/>
      <w:numFmt w:val="decimal"/>
      <w:lvlText w:val="%1"/>
      <w:lvlJc w:val="left"/>
      <w:pPr>
        <w:ind w:left="210"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5C045A2C"/>
    <w:multiLevelType w:val="hybridMultilevel"/>
    <w:tmpl w:val="4B50AF5C"/>
    <w:lvl w:ilvl="0" w:tplc="B62A0C9E">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BE91FB0"/>
    <w:multiLevelType w:val="hybridMultilevel"/>
    <w:tmpl w:val="CD00ED2C"/>
    <w:lvl w:ilvl="0" w:tplc="B62A0C9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10"/>
  </w:num>
  <w:num w:numId="4">
    <w:abstractNumId w:val="16"/>
  </w:num>
  <w:num w:numId="5">
    <w:abstractNumId w:val="6"/>
  </w:num>
  <w:num w:numId="6">
    <w:abstractNumId w:val="17"/>
  </w:num>
  <w:num w:numId="7">
    <w:abstractNumId w:val="4"/>
  </w:num>
  <w:num w:numId="8">
    <w:abstractNumId w:val="2"/>
  </w:num>
  <w:num w:numId="9">
    <w:abstractNumId w:val="8"/>
  </w:num>
  <w:num w:numId="10">
    <w:abstractNumId w:val="1"/>
  </w:num>
  <w:num w:numId="11">
    <w:abstractNumId w:val="3"/>
  </w:num>
  <w:num w:numId="12">
    <w:abstractNumId w:val="15"/>
  </w:num>
  <w:num w:numId="13">
    <w:abstractNumId w:val="5"/>
  </w:num>
  <w:num w:numId="14">
    <w:abstractNumId w:val="11"/>
  </w:num>
  <w:num w:numId="15">
    <w:abstractNumId w:val="19"/>
  </w:num>
  <w:num w:numId="16">
    <w:abstractNumId w:val="18"/>
  </w:num>
  <w:num w:numId="17">
    <w:abstractNumId w:val="14"/>
  </w:num>
  <w:num w:numId="18">
    <w:abstractNumId w:val="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C1"/>
    <w:rsid w:val="00006656"/>
    <w:rsid w:val="00006F8F"/>
    <w:rsid w:val="00012418"/>
    <w:rsid w:val="00025E1A"/>
    <w:rsid w:val="00051CF0"/>
    <w:rsid w:val="00057AF5"/>
    <w:rsid w:val="000702A5"/>
    <w:rsid w:val="00080471"/>
    <w:rsid w:val="000B328C"/>
    <w:rsid w:val="000D26D3"/>
    <w:rsid w:val="000E0147"/>
    <w:rsid w:val="001036E1"/>
    <w:rsid w:val="00136750"/>
    <w:rsid w:val="0015341F"/>
    <w:rsid w:val="00181249"/>
    <w:rsid w:val="00194884"/>
    <w:rsid w:val="0019735F"/>
    <w:rsid w:val="001B1EB7"/>
    <w:rsid w:val="001B5A79"/>
    <w:rsid w:val="001E5925"/>
    <w:rsid w:val="0023542B"/>
    <w:rsid w:val="00237F28"/>
    <w:rsid w:val="00246088"/>
    <w:rsid w:val="00266B21"/>
    <w:rsid w:val="00280CED"/>
    <w:rsid w:val="00296237"/>
    <w:rsid w:val="002B7B1C"/>
    <w:rsid w:val="002C4C36"/>
    <w:rsid w:val="00305A8F"/>
    <w:rsid w:val="00316F7A"/>
    <w:rsid w:val="00333305"/>
    <w:rsid w:val="00333F85"/>
    <w:rsid w:val="00336E3F"/>
    <w:rsid w:val="003406D9"/>
    <w:rsid w:val="00362C7D"/>
    <w:rsid w:val="00372DDB"/>
    <w:rsid w:val="00396A1D"/>
    <w:rsid w:val="003A558E"/>
    <w:rsid w:val="003B17FA"/>
    <w:rsid w:val="003B3B60"/>
    <w:rsid w:val="003B7EA9"/>
    <w:rsid w:val="003F52E5"/>
    <w:rsid w:val="00431587"/>
    <w:rsid w:val="0043577C"/>
    <w:rsid w:val="00442213"/>
    <w:rsid w:val="004576B7"/>
    <w:rsid w:val="004872EF"/>
    <w:rsid w:val="0049614D"/>
    <w:rsid w:val="00496C5A"/>
    <w:rsid w:val="004C51FD"/>
    <w:rsid w:val="004D259E"/>
    <w:rsid w:val="004D423B"/>
    <w:rsid w:val="004E53E1"/>
    <w:rsid w:val="00511111"/>
    <w:rsid w:val="00530F6E"/>
    <w:rsid w:val="00547E36"/>
    <w:rsid w:val="00573623"/>
    <w:rsid w:val="00577356"/>
    <w:rsid w:val="00581F1D"/>
    <w:rsid w:val="005A4D37"/>
    <w:rsid w:val="005A60D6"/>
    <w:rsid w:val="005B69B4"/>
    <w:rsid w:val="005C52A1"/>
    <w:rsid w:val="005E388A"/>
    <w:rsid w:val="005E730F"/>
    <w:rsid w:val="005F2D92"/>
    <w:rsid w:val="005F5BE5"/>
    <w:rsid w:val="00613AAB"/>
    <w:rsid w:val="0063146F"/>
    <w:rsid w:val="00650E24"/>
    <w:rsid w:val="00651DF1"/>
    <w:rsid w:val="006929F5"/>
    <w:rsid w:val="00696E67"/>
    <w:rsid w:val="006A1147"/>
    <w:rsid w:val="006A7104"/>
    <w:rsid w:val="006C1533"/>
    <w:rsid w:val="006C2460"/>
    <w:rsid w:val="006D2494"/>
    <w:rsid w:val="006D3D56"/>
    <w:rsid w:val="006E35C9"/>
    <w:rsid w:val="006E7D25"/>
    <w:rsid w:val="006F4E19"/>
    <w:rsid w:val="00702BD7"/>
    <w:rsid w:val="00706CD7"/>
    <w:rsid w:val="00761B48"/>
    <w:rsid w:val="007657CD"/>
    <w:rsid w:val="00766FC9"/>
    <w:rsid w:val="00771C26"/>
    <w:rsid w:val="00774EB8"/>
    <w:rsid w:val="00777B21"/>
    <w:rsid w:val="00791BB3"/>
    <w:rsid w:val="007A5CC6"/>
    <w:rsid w:val="007B1694"/>
    <w:rsid w:val="007B683A"/>
    <w:rsid w:val="007C2981"/>
    <w:rsid w:val="007C6DC2"/>
    <w:rsid w:val="007E6E23"/>
    <w:rsid w:val="00807F73"/>
    <w:rsid w:val="00851B74"/>
    <w:rsid w:val="008556ED"/>
    <w:rsid w:val="008573D4"/>
    <w:rsid w:val="008B457A"/>
    <w:rsid w:val="008C433A"/>
    <w:rsid w:val="008C6052"/>
    <w:rsid w:val="008D04FA"/>
    <w:rsid w:val="008D7B24"/>
    <w:rsid w:val="008E5111"/>
    <w:rsid w:val="0091113E"/>
    <w:rsid w:val="009539CD"/>
    <w:rsid w:val="00954BC2"/>
    <w:rsid w:val="00985A39"/>
    <w:rsid w:val="009A41B6"/>
    <w:rsid w:val="009B2358"/>
    <w:rsid w:val="009F2FF6"/>
    <w:rsid w:val="00A1389B"/>
    <w:rsid w:val="00A15E8C"/>
    <w:rsid w:val="00A310A3"/>
    <w:rsid w:val="00A3263B"/>
    <w:rsid w:val="00A56DBF"/>
    <w:rsid w:val="00A66663"/>
    <w:rsid w:val="00A810EB"/>
    <w:rsid w:val="00A85D01"/>
    <w:rsid w:val="00A900A5"/>
    <w:rsid w:val="00AD2ED4"/>
    <w:rsid w:val="00AF0D09"/>
    <w:rsid w:val="00B011C1"/>
    <w:rsid w:val="00B05D9D"/>
    <w:rsid w:val="00B21B9D"/>
    <w:rsid w:val="00B31036"/>
    <w:rsid w:val="00B31485"/>
    <w:rsid w:val="00B5257C"/>
    <w:rsid w:val="00B60BD2"/>
    <w:rsid w:val="00B7542D"/>
    <w:rsid w:val="00BC2183"/>
    <w:rsid w:val="00BD19FE"/>
    <w:rsid w:val="00BD5576"/>
    <w:rsid w:val="00BD5FA1"/>
    <w:rsid w:val="00C3309E"/>
    <w:rsid w:val="00C376E4"/>
    <w:rsid w:val="00C81B8E"/>
    <w:rsid w:val="00CA150E"/>
    <w:rsid w:val="00CB4742"/>
    <w:rsid w:val="00D1549D"/>
    <w:rsid w:val="00D225B6"/>
    <w:rsid w:val="00D255DA"/>
    <w:rsid w:val="00D368EE"/>
    <w:rsid w:val="00D40E97"/>
    <w:rsid w:val="00D43E2A"/>
    <w:rsid w:val="00D5299C"/>
    <w:rsid w:val="00D6733F"/>
    <w:rsid w:val="00D731EB"/>
    <w:rsid w:val="00DB1C23"/>
    <w:rsid w:val="00DD6BB8"/>
    <w:rsid w:val="00E130AC"/>
    <w:rsid w:val="00E36569"/>
    <w:rsid w:val="00E45D17"/>
    <w:rsid w:val="00E62685"/>
    <w:rsid w:val="00E861EF"/>
    <w:rsid w:val="00E95AB9"/>
    <w:rsid w:val="00EB772F"/>
    <w:rsid w:val="00EB7C91"/>
    <w:rsid w:val="00EC6E04"/>
    <w:rsid w:val="00ED163E"/>
    <w:rsid w:val="00F03E56"/>
    <w:rsid w:val="00F20518"/>
    <w:rsid w:val="00F26F50"/>
    <w:rsid w:val="00F473FC"/>
    <w:rsid w:val="00F910E4"/>
    <w:rsid w:val="00FC7AEA"/>
    <w:rsid w:val="00FD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F1F2AF"/>
  <w15:docId w15:val="{887B4954-2E61-4DD5-A0AE-49FB5439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ody Text"/>
    <w:basedOn w:val="a"/>
    <w:semiHidden/>
    <w:rPr>
      <w:b/>
      <w:bCs/>
      <w:sz w:val="18"/>
    </w:rPr>
  </w:style>
  <w:style w:type="paragraph" w:styleId="a5">
    <w:name w:val="footer"/>
    <w:basedOn w:val="a"/>
    <w:semiHidden/>
    <w:pPr>
      <w:tabs>
        <w:tab w:val="center" w:pos="4252"/>
        <w:tab w:val="right" w:pos="8504"/>
      </w:tabs>
      <w:snapToGrid w:val="0"/>
    </w:pPr>
  </w:style>
  <w:style w:type="character" w:styleId="a6">
    <w:name w:val="annotation reference"/>
    <w:uiPriority w:val="99"/>
    <w:semiHidden/>
    <w:unhideWhenUsed/>
    <w:rsid w:val="00530F6E"/>
    <w:rPr>
      <w:sz w:val="18"/>
      <w:szCs w:val="18"/>
    </w:rPr>
  </w:style>
  <w:style w:type="paragraph" w:styleId="a7">
    <w:name w:val="annotation text"/>
    <w:basedOn w:val="a"/>
    <w:link w:val="a8"/>
    <w:uiPriority w:val="99"/>
    <w:semiHidden/>
    <w:unhideWhenUsed/>
    <w:rsid w:val="00530F6E"/>
    <w:pPr>
      <w:jc w:val="left"/>
    </w:pPr>
  </w:style>
  <w:style w:type="character" w:customStyle="1" w:styleId="a8">
    <w:name w:val="コメント文字列 (文字)"/>
    <w:link w:val="a7"/>
    <w:uiPriority w:val="99"/>
    <w:semiHidden/>
    <w:rsid w:val="00530F6E"/>
    <w:rPr>
      <w:kern w:val="2"/>
      <w:sz w:val="21"/>
      <w:szCs w:val="24"/>
    </w:rPr>
  </w:style>
  <w:style w:type="paragraph" w:styleId="a9">
    <w:name w:val="annotation subject"/>
    <w:basedOn w:val="a7"/>
    <w:next w:val="a7"/>
    <w:link w:val="aa"/>
    <w:uiPriority w:val="99"/>
    <w:semiHidden/>
    <w:unhideWhenUsed/>
    <w:rsid w:val="00530F6E"/>
    <w:rPr>
      <w:b/>
      <w:bCs/>
    </w:rPr>
  </w:style>
  <w:style w:type="character" w:customStyle="1" w:styleId="aa">
    <w:name w:val="コメント内容 (文字)"/>
    <w:link w:val="a9"/>
    <w:uiPriority w:val="99"/>
    <w:semiHidden/>
    <w:rsid w:val="00530F6E"/>
    <w:rPr>
      <w:b/>
      <w:bCs/>
      <w:kern w:val="2"/>
      <w:sz w:val="21"/>
      <w:szCs w:val="24"/>
    </w:rPr>
  </w:style>
  <w:style w:type="paragraph" w:styleId="ab">
    <w:name w:val="Revision"/>
    <w:hidden/>
    <w:uiPriority w:val="99"/>
    <w:semiHidden/>
    <w:rsid w:val="00530F6E"/>
    <w:rPr>
      <w:kern w:val="2"/>
      <w:sz w:val="21"/>
      <w:szCs w:val="24"/>
    </w:rPr>
  </w:style>
  <w:style w:type="paragraph" w:styleId="ac">
    <w:name w:val="Balloon Text"/>
    <w:basedOn w:val="a"/>
    <w:link w:val="ad"/>
    <w:uiPriority w:val="99"/>
    <w:semiHidden/>
    <w:unhideWhenUsed/>
    <w:rsid w:val="00530F6E"/>
    <w:rPr>
      <w:rFonts w:ascii="Arial" w:eastAsia="ＭＳ ゴシック" w:hAnsi="Arial"/>
      <w:sz w:val="18"/>
      <w:szCs w:val="18"/>
    </w:rPr>
  </w:style>
  <w:style w:type="character" w:customStyle="1" w:styleId="ad">
    <w:name w:val="吹き出し (文字)"/>
    <w:link w:val="ac"/>
    <w:uiPriority w:val="99"/>
    <w:semiHidden/>
    <w:rsid w:val="00530F6E"/>
    <w:rPr>
      <w:rFonts w:ascii="Arial" w:eastAsia="ＭＳ ゴシック" w:hAnsi="Arial" w:cs="Times New Roman"/>
      <w:kern w:val="2"/>
      <w:sz w:val="18"/>
      <w:szCs w:val="18"/>
    </w:rPr>
  </w:style>
  <w:style w:type="paragraph" w:styleId="ae">
    <w:name w:val="List Paragraph"/>
    <w:basedOn w:val="a"/>
    <w:uiPriority w:val="34"/>
    <w:qFormat/>
    <w:rsid w:val="00777B21"/>
    <w:pPr>
      <w:ind w:leftChars="400" w:left="840"/>
    </w:pPr>
  </w:style>
  <w:style w:type="table" w:styleId="af">
    <w:name w:val="Table Grid"/>
    <w:basedOn w:val="a1"/>
    <w:unhideWhenUsed/>
    <w:rsid w:val="004315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8D8F-07F3-4B50-83EA-C2115BFF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業務委託契約書（JTB受託）雛形</vt:lpstr>
      <vt:lpstr>＊本契約書はあくまでも様々な契約内容がある中でサンプルとして作成したものです</vt:lpstr>
    </vt:vector>
  </TitlesOfParts>
  <Company>(株)ジェイティービー</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業務委託契約書（JTB受託）雛形</dc:title>
  <dc:creator>板垣 邦明</dc:creator>
  <dc:description>社外秘
2020年2月作成版</dc:description>
  <cp:lastModifiedBy>BWTM5087</cp:lastModifiedBy>
  <cp:revision>5</cp:revision>
  <cp:lastPrinted>2020-07-20T04:18:00Z</cp:lastPrinted>
  <dcterms:created xsi:type="dcterms:W3CDTF">2020-07-21T04:15:00Z</dcterms:created>
  <dcterms:modified xsi:type="dcterms:W3CDTF">2020-07-21T05:32:00Z</dcterms:modified>
</cp:coreProperties>
</file>